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3E" w:rsidRDefault="00DD5E3E">
      <w:pPr>
        <w:jc w:val="left"/>
      </w:pPr>
    </w:p>
    <w:p w:rsidR="00DD5E3E" w:rsidRDefault="00DD5E3E">
      <w:pPr>
        <w:jc w:val="left"/>
      </w:pPr>
    </w:p>
    <w:p w:rsidR="00DD5E3E" w:rsidRDefault="00DD5E3E">
      <w:pPr>
        <w:jc w:val="left"/>
      </w:pPr>
    </w:p>
    <w:p w:rsidR="00DD5E3E" w:rsidRDefault="00C70127">
      <w:pPr>
        <w:jc w:val="left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154019</wp:posOffset>
                </wp:positionV>
                <wp:extent cx="5392420" cy="3023807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92420" cy="30238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7EEC" w:rsidRPr="00B54C81" w:rsidRDefault="00957EEC" w:rsidP="00A72307">
                            <w:pPr>
                              <w:pStyle w:val="Naslov"/>
                              <w:jc w:val="center"/>
                            </w:pPr>
                            <w:r w:rsidRPr="00B54C81">
                              <w:t>RAZPISNA DOKUMENTACIJA</w:t>
                            </w:r>
                          </w:p>
                          <w:p w:rsidR="00957EEC" w:rsidRPr="008346AA" w:rsidRDefault="00957EEC" w:rsidP="008346AA">
                            <w:pPr>
                              <w:pStyle w:val="Naslov1"/>
                            </w:pPr>
                            <w:r>
                              <w:t>JAVNI RAZPIS ZA PODELITEV PRIZNANJ V ŠPORTU ZA LETO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.75pt;margin-top:12.15pt;width:424.6pt;height:238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" filled="f" stroked="f" strokeweight=".5pt">
                <v:path arrowok="t"/>
                <v:textbox>
                  <w:txbxContent>
                    <w:p w:rsidR="00957EEC" w:rsidRPr="00B54C81" w:rsidRDefault="00957EEC" w:rsidP="00A72307">
                      <w:pPr>
                        <w:pStyle w:val="Naslov"/>
                        <w:jc w:val="center"/>
                      </w:pPr>
                      <w:r w:rsidRPr="00B54C81">
                        <w:t>RAZPISNA DOKUMENTACIJA</w:t>
                      </w:r>
                    </w:p>
                    <w:p w:rsidR="00957EEC" w:rsidRPr="008346AA" w:rsidRDefault="00957EEC" w:rsidP="008346AA">
                      <w:pPr>
                        <w:pStyle w:val="Naslov1"/>
                      </w:pPr>
                      <w:r>
                        <w:t>JAVNI RAZPIS ZA PODELITEV PRIZNANJ V ŠPORTU ZA LETO 2025</w:t>
                      </w:r>
                    </w:p>
                  </w:txbxContent>
                </v:textbox>
              </v:shape>
            </w:pict>
          </mc:Fallback>
        </mc:AlternateContent>
      </w:r>
    </w:p>
    <w:p w:rsidR="00BF2E58" w:rsidRDefault="00BF2E58">
      <w:pPr>
        <w:jc w:val="left"/>
      </w:pPr>
    </w:p>
    <w:p w:rsidR="00BF2E58" w:rsidRDefault="00BF2E58">
      <w:pPr>
        <w:jc w:val="left"/>
      </w:pPr>
    </w:p>
    <w:p w:rsidR="00DD5E3E" w:rsidRDefault="00DD5E3E">
      <w:pPr>
        <w:jc w:val="left"/>
      </w:pPr>
    </w:p>
    <w:p w:rsidR="00BF2E58" w:rsidRDefault="00BF2E58">
      <w:pPr>
        <w:jc w:val="left"/>
      </w:pPr>
    </w:p>
    <w:p w:rsidR="00BF2E58" w:rsidRDefault="00BF2E58">
      <w:pPr>
        <w:jc w:val="left"/>
      </w:pPr>
    </w:p>
    <w:p w:rsidR="00BF2E58" w:rsidRDefault="00BF2E58">
      <w:pPr>
        <w:jc w:val="left"/>
      </w:pPr>
    </w:p>
    <w:p w:rsidR="00BF2E58" w:rsidRDefault="00BF2E58">
      <w:pPr>
        <w:jc w:val="left"/>
      </w:pPr>
    </w:p>
    <w:p w:rsidR="00BF2E58" w:rsidRDefault="00BF2E58">
      <w:pPr>
        <w:jc w:val="left"/>
      </w:pPr>
    </w:p>
    <w:p w:rsidR="00BF2E58" w:rsidRDefault="00BF2E58">
      <w:pPr>
        <w:jc w:val="left"/>
      </w:pPr>
    </w:p>
    <w:p w:rsidR="00BF2E58" w:rsidRDefault="00163A96">
      <w:pPr>
        <w:jc w:val="left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102294</wp:posOffset>
                </wp:positionV>
                <wp:extent cx="2601595" cy="11880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01595" cy="1188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7EEC" w:rsidRPr="00357E42" w:rsidRDefault="00957EEC" w:rsidP="00357E42">
                            <w:pPr>
                              <w:pStyle w:val="Brezrazmikov"/>
                              <w:rPr>
                                <w:b/>
                                <w:bCs/>
                              </w:rPr>
                            </w:pPr>
                            <w:r w:rsidRPr="00A72307">
                              <w:rPr>
                                <w:b/>
                                <w:bCs/>
                              </w:rPr>
                              <w:t xml:space="preserve">Obseg: </w:t>
                            </w:r>
                          </w:p>
                          <w:p w:rsidR="00957EEC" w:rsidRPr="008346AA" w:rsidRDefault="00957EEC" w:rsidP="008346AA">
                            <w:pPr>
                              <w:pStyle w:val="Alineje"/>
                            </w:pPr>
                            <w:r w:rsidRPr="008346AA">
                              <w:t>Javni razpis</w:t>
                            </w:r>
                          </w:p>
                          <w:p w:rsidR="00957EEC" w:rsidRPr="008346AA" w:rsidRDefault="00957EEC" w:rsidP="00D2262B">
                            <w:pPr>
                              <w:pStyle w:val="Alineje"/>
                              <w:numPr>
                                <w:ilvl w:val="0"/>
                                <w:numId w:val="0"/>
                              </w:numPr>
                              <w:ind w:left="34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.9pt;margin-top:8.05pt;width:204.85pt;height:93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" filled="f" stroked="f" strokeweight=".5pt">
                <v:path arrowok="t"/>
                <v:textbox>
                  <w:txbxContent>
                    <w:p w:rsidR="00957EEC" w:rsidRPr="00357E42" w:rsidRDefault="00957EEC" w:rsidP="00357E42">
                      <w:pPr>
                        <w:pStyle w:val="Brezrazmikov"/>
                        <w:rPr>
                          <w:b/>
                          <w:bCs/>
                        </w:rPr>
                      </w:pPr>
                      <w:r w:rsidRPr="00A72307">
                        <w:rPr>
                          <w:b/>
                          <w:bCs/>
                        </w:rPr>
                        <w:t xml:space="preserve">Obseg: </w:t>
                      </w:r>
                    </w:p>
                    <w:p w:rsidR="00957EEC" w:rsidRPr="008346AA" w:rsidRDefault="00957EEC" w:rsidP="008346AA">
                      <w:pPr>
                        <w:pStyle w:val="Alineje"/>
                      </w:pPr>
                      <w:r w:rsidRPr="008346AA">
                        <w:t>Javni razpis</w:t>
                      </w:r>
                    </w:p>
                    <w:p w:rsidR="00957EEC" w:rsidRPr="008346AA" w:rsidRDefault="00957EEC" w:rsidP="00D2262B">
                      <w:pPr>
                        <w:pStyle w:val="Alineje"/>
                        <w:numPr>
                          <w:ilvl w:val="0"/>
                          <w:numId w:val="0"/>
                        </w:numPr>
                        <w:ind w:left="340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BF2E58" w:rsidRDefault="00BF2E58">
      <w:pPr>
        <w:jc w:val="left"/>
      </w:pPr>
    </w:p>
    <w:p w:rsidR="00BF2E58" w:rsidRDefault="00BF2E58">
      <w:pPr>
        <w:jc w:val="left"/>
      </w:pPr>
    </w:p>
    <w:p w:rsidR="00BF2E58" w:rsidRDefault="00BF2E58">
      <w:pPr>
        <w:jc w:val="left"/>
      </w:pPr>
    </w:p>
    <w:p w:rsidR="00BF2E58" w:rsidRDefault="00BF2E58">
      <w:pPr>
        <w:jc w:val="left"/>
      </w:pPr>
    </w:p>
    <w:p w:rsidR="00BF2E58" w:rsidRDefault="00BF2E58">
      <w:pPr>
        <w:jc w:val="left"/>
      </w:pPr>
    </w:p>
    <w:p w:rsidR="00DD5E3E" w:rsidRDefault="008C5C26">
      <w:pPr>
        <w:jc w:val="left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4346575</wp:posOffset>
                </wp:positionH>
                <wp:positionV relativeFrom="paragraph">
                  <wp:posOffset>156426</wp:posOffset>
                </wp:positionV>
                <wp:extent cx="1979295" cy="652483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9295" cy="652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7EEC" w:rsidRPr="00A72307" w:rsidRDefault="00957EEC" w:rsidP="00B843D9">
                            <w:pPr>
                              <w:pStyle w:val="Brezrazmikov"/>
                              <w:spacing w:line="276" w:lineRule="auto"/>
                            </w:pPr>
                            <w:r w:rsidRPr="00A72307">
                              <w:t xml:space="preserve">Številka: </w:t>
                            </w:r>
                            <w:r>
                              <w:t>671-0014</w:t>
                            </w:r>
                            <w:r w:rsidRPr="00A72307">
                              <w:t xml:space="preserve">/2025 </w:t>
                            </w:r>
                          </w:p>
                          <w:p w:rsidR="00957EEC" w:rsidRPr="00E528ED" w:rsidRDefault="00957EEC" w:rsidP="00B843D9">
                            <w:pPr>
                              <w:pStyle w:val="Brezrazmikov"/>
                              <w:spacing w:line="276" w:lineRule="auto"/>
                            </w:pPr>
                            <w:r w:rsidRPr="00A72307">
                              <w:t>Datum</w:t>
                            </w:r>
                            <w:r>
                              <w:t>: 5</w:t>
                            </w:r>
                            <w:r w:rsidRPr="00A72307">
                              <w:t>.</w:t>
                            </w:r>
                            <w:r>
                              <w:t xml:space="preserve"> 1</w:t>
                            </w:r>
                            <w:r w:rsidRPr="00A72307">
                              <w:t>.</w:t>
                            </w:r>
                            <w:r>
                              <w:t xml:space="preserve"> </w:t>
                            </w:r>
                            <w:r w:rsidRPr="00A72307">
                              <w:t>202</w:t>
                            </w: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342.25pt;margin-top:12.3pt;width:155.85pt;height:5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" filled="f" stroked="f" strokeweight=".5pt">
                <v:path arrowok="t"/>
                <v:textbox>
                  <w:txbxContent>
                    <w:p w:rsidR="00957EEC" w:rsidRPr="00A72307" w:rsidRDefault="00957EEC" w:rsidP="00B843D9">
                      <w:pPr>
                        <w:pStyle w:val="Brezrazmikov"/>
                        <w:spacing w:line="276" w:lineRule="auto"/>
                      </w:pPr>
                      <w:r w:rsidRPr="00A72307">
                        <w:t xml:space="preserve">Številka: </w:t>
                      </w:r>
                      <w:r>
                        <w:rPr>
                          <w:lang w:val="sl-SI"/>
                        </w:rPr>
                        <w:t>671</w:t>
                      </w:r>
                      <w:r>
                        <w:t>-00</w:t>
                      </w:r>
                      <w:r>
                        <w:rPr>
                          <w:lang w:val="sl-SI"/>
                        </w:rPr>
                        <w:t>14</w:t>
                      </w:r>
                      <w:r w:rsidRPr="00A72307">
                        <w:t xml:space="preserve">/2025 </w:t>
                      </w:r>
                    </w:p>
                    <w:p w:rsidR="00957EEC" w:rsidRPr="00E528ED" w:rsidRDefault="00957EEC" w:rsidP="00B843D9">
                      <w:pPr>
                        <w:pStyle w:val="Brezrazmikov"/>
                        <w:spacing w:line="276" w:lineRule="auto"/>
                        <w:rPr>
                          <w:lang w:val="sl-SI"/>
                        </w:rPr>
                      </w:pPr>
                      <w:r w:rsidRPr="00A72307">
                        <w:t>Datum</w:t>
                      </w:r>
                      <w:r>
                        <w:t xml:space="preserve">: </w:t>
                      </w:r>
                      <w:r>
                        <w:rPr>
                          <w:lang w:val="sl-SI"/>
                        </w:rPr>
                        <w:t>5</w:t>
                      </w:r>
                      <w:r w:rsidRPr="00A72307">
                        <w:t>.</w:t>
                      </w:r>
                      <w:r>
                        <w:rPr>
                          <w:lang w:val="sl-SI"/>
                        </w:rPr>
                        <w:t xml:space="preserve"> 1</w:t>
                      </w:r>
                      <w:r w:rsidRPr="00A72307">
                        <w:t>.</w:t>
                      </w:r>
                      <w:r>
                        <w:rPr>
                          <w:lang w:val="sl-SI"/>
                        </w:rPr>
                        <w:t xml:space="preserve"> </w:t>
                      </w:r>
                      <w:r w:rsidRPr="00A72307">
                        <w:t>202</w:t>
                      </w:r>
                      <w:r>
                        <w:rPr>
                          <w:lang w:val="sl-SI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8C5C26" w:rsidRDefault="008C5C26">
      <w:pPr>
        <w:jc w:val="left"/>
      </w:pPr>
    </w:p>
    <w:p w:rsidR="0080465C" w:rsidRDefault="0080465C" w:rsidP="008346AA">
      <w:bookmarkStart w:id="0" w:name="_GoBack"/>
      <w:r w:rsidRPr="0080465C">
        <w:lastRenderedPageBreak/>
        <w:t xml:space="preserve">Na podlagi 11. člena Pravilnika o podeljevanju priznanj v športu v občini Kamnik (Uradni list RS, št. 1/25), Občina Kamnik objavlja naslednji </w:t>
      </w:r>
    </w:p>
    <w:p w:rsidR="008346AA" w:rsidRPr="008346AA" w:rsidRDefault="0080465C" w:rsidP="00E528ED">
      <w:pPr>
        <w:pStyle w:val="Naslov1"/>
        <w:spacing w:before="0"/>
      </w:pPr>
      <w:r w:rsidRPr="0080465C">
        <w:t xml:space="preserve">JAVNI RAZPIS </w:t>
      </w:r>
    </w:p>
    <w:p w:rsidR="008346AA" w:rsidRDefault="0080465C" w:rsidP="00E528ED">
      <w:pPr>
        <w:pStyle w:val="Naslov1"/>
        <w:spacing w:before="0"/>
      </w:pPr>
      <w:r w:rsidRPr="0080465C">
        <w:t>ZA PODELITEV PRIZNANJ V ŠPORTU ZA LETO 2025</w:t>
      </w:r>
      <w:r>
        <w:t xml:space="preserve"> </w:t>
      </w:r>
    </w:p>
    <w:p w:rsidR="0080465C" w:rsidRDefault="0080465C" w:rsidP="001957EF">
      <w:pPr>
        <w:pStyle w:val="Odstavekseznama"/>
      </w:pPr>
      <w:r>
        <w:t>Izvajalec javnega razpisa:</w:t>
      </w:r>
    </w:p>
    <w:bookmarkEnd w:id="0"/>
    <w:p w:rsidR="0080465C" w:rsidRDefault="0080465C" w:rsidP="0080465C">
      <w:r>
        <w:t>Občina Kamnik, Glavni trg 24, 1240 Kamnik.</w:t>
      </w:r>
    </w:p>
    <w:p w:rsidR="00880AA5" w:rsidRPr="001957EF" w:rsidRDefault="00880AA5" w:rsidP="001957EF">
      <w:pPr>
        <w:pStyle w:val="Odstavekseznama"/>
      </w:pPr>
      <w:r w:rsidRPr="001957EF">
        <w:t>Predmet javnega razpisa:</w:t>
      </w:r>
    </w:p>
    <w:p w:rsidR="00880AA5" w:rsidRPr="0080465C" w:rsidRDefault="00880AA5" w:rsidP="001957EF">
      <w:pPr>
        <w:rPr>
          <w:szCs w:val="24"/>
        </w:rPr>
      </w:pPr>
      <w:r w:rsidRPr="00705669">
        <w:t>Predmet javnega razpisa je dodelitev prora</w:t>
      </w:r>
      <w:r w:rsidR="00E528ED">
        <w:t>č</w:t>
      </w:r>
      <w:r w:rsidRPr="00705669">
        <w:t xml:space="preserve">unskih sredstev za </w:t>
      </w:r>
      <w:r w:rsidR="0080465C">
        <w:t xml:space="preserve">naslednja priznanja v </w:t>
      </w:r>
      <w:r w:rsidR="0080465C" w:rsidRPr="0080465C">
        <w:rPr>
          <w:szCs w:val="24"/>
        </w:rPr>
        <w:t>športu</w:t>
      </w:r>
      <w:r w:rsidRPr="0080465C">
        <w:rPr>
          <w:szCs w:val="24"/>
        </w:rPr>
        <w:t>.</w:t>
      </w:r>
    </w:p>
    <w:p w:rsidR="0080465C" w:rsidRPr="0080465C" w:rsidRDefault="0080465C" w:rsidP="0080465C">
      <w:pPr>
        <w:pStyle w:val="Telobesedila21"/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Razpisana so naslednja priznanja v športu: </w:t>
      </w:r>
    </w:p>
    <w:p w:rsidR="0080465C" w:rsidRPr="0080465C" w:rsidRDefault="0080465C" w:rsidP="00E528ED">
      <w:pPr>
        <w:pStyle w:val="Telobesedila21"/>
        <w:numPr>
          <w:ilvl w:val="0"/>
          <w:numId w:val="16"/>
        </w:numPr>
        <w:tabs>
          <w:tab w:val="left" w:pos="0"/>
          <w:tab w:val="left" w:pos="540"/>
        </w:tabs>
        <w:spacing w:after="0" w:afterAutospacing="0"/>
        <w:ind w:left="714" w:hanging="357"/>
        <w:rPr>
          <w:rFonts w:ascii="Ebrima" w:hAnsi="Ebrima" w:cs="Calibri"/>
          <w:b/>
        </w:rPr>
      </w:pPr>
      <w:r w:rsidRPr="0080465C">
        <w:rPr>
          <w:rFonts w:ascii="Ebrima" w:hAnsi="Ebrima" w:cs="Calibri"/>
          <w:b/>
        </w:rPr>
        <w:t>ZA DOLGOLETNO DELO V ŠPORTU:</w:t>
      </w:r>
    </w:p>
    <w:p w:rsidR="0080465C" w:rsidRPr="0080465C" w:rsidRDefault="0080465C" w:rsidP="00E528ED">
      <w:pPr>
        <w:pStyle w:val="Telobesedila21"/>
        <w:numPr>
          <w:ilvl w:val="0"/>
          <w:numId w:val="13"/>
        </w:numPr>
        <w:tabs>
          <w:tab w:val="left" w:pos="0"/>
          <w:tab w:val="left" w:pos="540"/>
        </w:tabs>
        <w:spacing w:before="0" w:beforeAutospacing="0"/>
        <w:ind w:left="896" w:hanging="357"/>
        <w:rPr>
          <w:rFonts w:ascii="Ebrima" w:hAnsi="Ebrima" w:cs="Calibri"/>
        </w:rPr>
      </w:pPr>
      <w:r w:rsidRPr="0080465C">
        <w:rPr>
          <w:rFonts w:ascii="Ebrima" w:hAnsi="Ebrima" w:cs="Calibri"/>
        </w:rPr>
        <w:t>bronasto priznanje,</w:t>
      </w:r>
    </w:p>
    <w:p w:rsidR="0080465C" w:rsidRPr="0080465C" w:rsidRDefault="0080465C" w:rsidP="00DD6B82">
      <w:pPr>
        <w:pStyle w:val="Telobesedila21"/>
        <w:numPr>
          <w:ilvl w:val="0"/>
          <w:numId w:val="13"/>
        </w:numPr>
        <w:tabs>
          <w:tab w:val="left" w:pos="0"/>
          <w:tab w:val="left" w:pos="540"/>
        </w:tabs>
        <w:spacing w:before="0" w:beforeAutospacing="0" w:after="0" w:afterAutospacing="0"/>
        <w:ind w:left="896" w:hanging="357"/>
        <w:rPr>
          <w:rFonts w:ascii="Ebrima" w:hAnsi="Ebrima" w:cs="Calibri"/>
        </w:rPr>
      </w:pPr>
      <w:r w:rsidRPr="0080465C">
        <w:rPr>
          <w:rFonts w:ascii="Ebrima" w:hAnsi="Ebrima" w:cs="Calibri"/>
        </w:rPr>
        <w:t>srebrno priznanje,</w:t>
      </w:r>
    </w:p>
    <w:p w:rsidR="0080465C" w:rsidRPr="0080465C" w:rsidRDefault="0080465C" w:rsidP="00957EEC">
      <w:pPr>
        <w:pStyle w:val="Telobesedila21"/>
        <w:numPr>
          <w:ilvl w:val="0"/>
          <w:numId w:val="13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zlata plaketa. </w:t>
      </w:r>
    </w:p>
    <w:p w:rsidR="0080465C" w:rsidRPr="0080465C" w:rsidRDefault="0080465C" w:rsidP="00E528ED">
      <w:pPr>
        <w:pStyle w:val="Telobesedila21"/>
        <w:numPr>
          <w:ilvl w:val="0"/>
          <w:numId w:val="16"/>
        </w:numPr>
        <w:tabs>
          <w:tab w:val="left" w:pos="0"/>
          <w:tab w:val="left" w:pos="540"/>
        </w:tabs>
        <w:spacing w:after="0" w:afterAutospacing="0"/>
        <w:ind w:left="714" w:hanging="357"/>
        <w:rPr>
          <w:rFonts w:ascii="Ebrima" w:hAnsi="Ebrima" w:cs="Calibri"/>
          <w:b/>
        </w:rPr>
      </w:pPr>
      <w:r w:rsidRPr="0080465C">
        <w:rPr>
          <w:rFonts w:ascii="Ebrima" w:hAnsi="Ebrima" w:cs="Calibri"/>
          <w:b/>
        </w:rPr>
        <w:t>ZA ŠPORTNE DOSEŽKE:</w:t>
      </w:r>
    </w:p>
    <w:p w:rsidR="0080465C" w:rsidRPr="0080465C" w:rsidRDefault="0080465C" w:rsidP="00E528ED">
      <w:pPr>
        <w:pStyle w:val="Telobesedila21"/>
        <w:numPr>
          <w:ilvl w:val="0"/>
          <w:numId w:val="14"/>
        </w:numPr>
        <w:tabs>
          <w:tab w:val="left" w:pos="0"/>
          <w:tab w:val="left" w:pos="540"/>
        </w:tabs>
        <w:spacing w:before="0" w:beforeAutospacing="0" w:after="0" w:afterAutospacing="0"/>
        <w:ind w:left="714" w:hanging="357"/>
        <w:rPr>
          <w:rFonts w:ascii="Ebrima" w:hAnsi="Ebrima" w:cs="Calibri"/>
          <w:u w:val="single"/>
        </w:rPr>
      </w:pPr>
      <w:r w:rsidRPr="0080465C">
        <w:rPr>
          <w:rFonts w:ascii="Ebrima" w:hAnsi="Ebrima" w:cs="Calibri"/>
          <w:u w:val="single"/>
        </w:rPr>
        <w:t>Športni dosežki otrok in mladine v zavodih s področja vzgoje in izobraževanja:</w:t>
      </w:r>
    </w:p>
    <w:p w:rsidR="0080465C" w:rsidRPr="0080465C" w:rsidRDefault="0080465C" w:rsidP="00DD6B82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spacing w:before="0" w:beforeAutospacing="0" w:after="0" w:afterAutospacing="0"/>
        <w:ind w:left="896" w:hanging="357"/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dečki in deklice do 13 let – enotna kategorija,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dečki/deklice do 13 let – individualni ekipni šport,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dečki/deklice do 13 let – ekipno,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dečki in deklice do 15 let – enotna kategorija,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dečki/deklice do 15 let – individualni ekipni šport,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dečki/deklice do 15 let – ekipno,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mladinci in mladinke do 19 let – enotna kategorija,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mladinci/mladinke do 19 let – individualni ekipni šport, </w:t>
      </w:r>
    </w:p>
    <w:p w:rsidR="0080465C" w:rsidRPr="00DD6B82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mladinci/mladinke do 19 let – ekipno. </w:t>
      </w:r>
    </w:p>
    <w:p w:rsidR="0080465C" w:rsidRPr="0080465C" w:rsidRDefault="0080465C" w:rsidP="00E528ED">
      <w:pPr>
        <w:pStyle w:val="Telobesedila21"/>
        <w:numPr>
          <w:ilvl w:val="0"/>
          <w:numId w:val="14"/>
        </w:numPr>
        <w:tabs>
          <w:tab w:val="left" w:pos="0"/>
          <w:tab w:val="left" w:pos="540"/>
        </w:tabs>
        <w:spacing w:after="0" w:afterAutospacing="0"/>
        <w:ind w:left="714" w:hanging="357"/>
        <w:rPr>
          <w:rFonts w:ascii="Ebrima" w:hAnsi="Ebrima" w:cs="Calibri"/>
          <w:u w:val="single"/>
        </w:rPr>
      </w:pPr>
      <w:r w:rsidRPr="0080465C">
        <w:rPr>
          <w:rFonts w:ascii="Ebrima" w:hAnsi="Ebrima" w:cs="Calibri"/>
          <w:u w:val="single"/>
        </w:rPr>
        <w:t>Športni dosežki otrok, mladine in odraslih, ki tekmujejo v individualnih panogah:</w:t>
      </w:r>
    </w:p>
    <w:p w:rsidR="0080465C" w:rsidRPr="0080465C" w:rsidRDefault="0080465C" w:rsidP="00E528ED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spacing w:before="0" w:beforeAutospacing="0"/>
        <w:ind w:left="896" w:hanging="357"/>
        <w:rPr>
          <w:rFonts w:ascii="Ebrima" w:hAnsi="Ebrima" w:cs="Calibri"/>
        </w:rPr>
      </w:pPr>
      <w:r w:rsidRPr="0080465C">
        <w:rPr>
          <w:rFonts w:ascii="Ebrima" w:hAnsi="Ebrima" w:cs="Calibri"/>
        </w:rPr>
        <w:t>dečki do 13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deklice do 13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dečki do 15 let,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deklice do 15 let,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kadeti do 17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lastRenderedPageBreak/>
        <w:t xml:space="preserve">kadetinje do 17 let,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mladinci do 19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mladinke do 19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člani nad 20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članice nad 20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veterani nad 50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veteranke nad 50 let.</w:t>
      </w:r>
    </w:p>
    <w:p w:rsidR="0080465C" w:rsidRPr="0080465C" w:rsidRDefault="0080465C" w:rsidP="00E528ED">
      <w:pPr>
        <w:pStyle w:val="Telobesedila21"/>
        <w:numPr>
          <w:ilvl w:val="0"/>
          <w:numId w:val="14"/>
        </w:numPr>
        <w:tabs>
          <w:tab w:val="left" w:pos="0"/>
          <w:tab w:val="left" w:pos="540"/>
        </w:tabs>
        <w:spacing w:after="0" w:afterAutospacing="0"/>
        <w:ind w:left="714" w:hanging="357"/>
        <w:rPr>
          <w:rFonts w:ascii="Ebrima" w:hAnsi="Ebrima" w:cs="Calibri"/>
          <w:u w:val="single"/>
        </w:rPr>
      </w:pPr>
      <w:r w:rsidRPr="0080465C">
        <w:rPr>
          <w:rFonts w:ascii="Ebrima" w:hAnsi="Ebrima" w:cs="Calibri"/>
          <w:u w:val="single"/>
        </w:rPr>
        <w:t xml:space="preserve">Športni dosežki otrok, mladine in odraslih v ekipah, ki tekmujejo v individualnih športnih panogah in ne spadajo pod priznane ekipne </w:t>
      </w:r>
      <w:r w:rsidR="00E528ED">
        <w:rPr>
          <w:rFonts w:ascii="Ebrima" w:hAnsi="Ebrima" w:cs="Calibri"/>
          <w:u w:val="single"/>
        </w:rPr>
        <w:t>športe (štafete, skupine, ekipe</w:t>
      </w:r>
      <w:r w:rsidRPr="0080465C">
        <w:rPr>
          <w:rFonts w:ascii="Ebrima" w:hAnsi="Ebrima" w:cs="Calibri"/>
          <w:u w:val="single"/>
        </w:rPr>
        <w:t>…):</w:t>
      </w:r>
    </w:p>
    <w:p w:rsidR="0080465C" w:rsidRPr="0080465C" w:rsidRDefault="0080465C" w:rsidP="00E528ED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spacing w:before="0" w:beforeAutospacing="0"/>
        <w:ind w:left="896" w:hanging="357"/>
        <w:rPr>
          <w:rFonts w:ascii="Ebrima" w:hAnsi="Ebrima" w:cs="Calibri"/>
        </w:rPr>
      </w:pPr>
      <w:r w:rsidRPr="0080465C">
        <w:rPr>
          <w:rFonts w:ascii="Ebrima" w:hAnsi="Ebrima" w:cs="Calibri"/>
        </w:rPr>
        <w:t>dečki do 13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deklice do 13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dečki do 15 let,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deklice do 15 let,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kadeti do 17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kadetinje do 17 let,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mladinci do 19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mladinke do 19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člani nad 20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članice nad 20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veterani nad 50 let,</w:t>
      </w:r>
    </w:p>
    <w:p w:rsidR="0080465C" w:rsidRPr="00DD6B82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veteranke nad 50 let.</w:t>
      </w:r>
    </w:p>
    <w:p w:rsidR="0080465C" w:rsidRPr="0080465C" w:rsidRDefault="0080465C" w:rsidP="00E528ED">
      <w:pPr>
        <w:pStyle w:val="Telobesedila21"/>
        <w:numPr>
          <w:ilvl w:val="0"/>
          <w:numId w:val="14"/>
        </w:numPr>
        <w:tabs>
          <w:tab w:val="left" w:pos="0"/>
          <w:tab w:val="left" w:pos="540"/>
        </w:tabs>
        <w:spacing w:before="0" w:beforeAutospacing="0" w:after="0" w:afterAutospacing="0"/>
        <w:ind w:hanging="357"/>
        <w:rPr>
          <w:rFonts w:ascii="Ebrima" w:hAnsi="Ebrima" w:cs="Calibri"/>
          <w:u w:val="single"/>
        </w:rPr>
      </w:pPr>
      <w:r w:rsidRPr="0080465C">
        <w:rPr>
          <w:rFonts w:ascii="Ebrima" w:hAnsi="Ebrima" w:cs="Calibri"/>
          <w:u w:val="single"/>
        </w:rPr>
        <w:t>Športni dosežki otrok, mladine in odraslih v športnih društvih, ki tekmujejo v ekipnih športih:</w:t>
      </w:r>
    </w:p>
    <w:p w:rsidR="0080465C" w:rsidRPr="0080465C" w:rsidRDefault="0080465C" w:rsidP="00E528ED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spacing w:before="0" w:beforeAutospacing="0" w:after="0" w:afterAutospacing="0"/>
        <w:ind w:hanging="357"/>
        <w:rPr>
          <w:rFonts w:ascii="Ebrima" w:hAnsi="Ebrima" w:cs="Calibri"/>
        </w:rPr>
      </w:pPr>
      <w:r w:rsidRPr="0080465C">
        <w:rPr>
          <w:rFonts w:ascii="Ebrima" w:hAnsi="Ebrima" w:cs="Calibri"/>
        </w:rPr>
        <w:t>dečki do 13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deklice do 13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dečki do 15 let,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deklice do 15 let,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kadeti do 17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 xml:space="preserve">kadetinje do 17 let, 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mladinci do 19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mladinke do 19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člani nad 20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članice nad 20 let,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veterani nad 50 let,</w:t>
      </w:r>
    </w:p>
    <w:p w:rsidR="0080465C" w:rsidRPr="00DD6B82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veteranke nad 50 let.</w:t>
      </w:r>
    </w:p>
    <w:p w:rsidR="0080465C" w:rsidRPr="0080465C" w:rsidRDefault="0080465C" w:rsidP="00E528ED">
      <w:pPr>
        <w:pStyle w:val="Telobesedila21"/>
        <w:numPr>
          <w:ilvl w:val="0"/>
          <w:numId w:val="14"/>
        </w:numPr>
        <w:tabs>
          <w:tab w:val="left" w:pos="0"/>
          <w:tab w:val="left" w:pos="540"/>
        </w:tabs>
        <w:spacing w:before="0" w:beforeAutospacing="0" w:after="0" w:afterAutospacing="0"/>
        <w:ind w:hanging="357"/>
        <w:rPr>
          <w:rFonts w:ascii="Ebrima" w:hAnsi="Ebrima" w:cs="Calibri"/>
          <w:u w:val="single"/>
        </w:rPr>
      </w:pPr>
      <w:r w:rsidRPr="0080465C">
        <w:rPr>
          <w:rFonts w:ascii="Ebrima" w:hAnsi="Ebrima" w:cs="Calibri"/>
          <w:u w:val="single"/>
        </w:rPr>
        <w:lastRenderedPageBreak/>
        <w:t>Športni dosežki otrok, mladine in odraslih s posebnimi potrebami (športniki invalidi):</w:t>
      </w:r>
    </w:p>
    <w:p w:rsidR="0080465C" w:rsidRPr="0080465C" w:rsidRDefault="0080465C" w:rsidP="00E528ED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spacing w:before="0" w:beforeAutospacing="0" w:after="0" w:afterAutospacing="0"/>
        <w:ind w:hanging="357"/>
        <w:rPr>
          <w:rFonts w:ascii="Ebrima" w:hAnsi="Ebrima" w:cs="Calibri"/>
        </w:rPr>
      </w:pPr>
      <w:r w:rsidRPr="0080465C">
        <w:rPr>
          <w:rFonts w:ascii="Ebrima" w:hAnsi="Ebrima" w:cs="Calibri"/>
        </w:rPr>
        <w:t>dečki in deklice do 15 let – enotna kategorija,</w:t>
      </w:r>
    </w:p>
    <w:p w:rsidR="0080465C" w:rsidRPr="0080465C" w:rsidRDefault="0080465C" w:rsidP="00E528ED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spacing w:before="0" w:beforeAutospacing="0" w:after="0" w:afterAutospacing="0"/>
        <w:ind w:hanging="357"/>
        <w:rPr>
          <w:rFonts w:ascii="Ebrima" w:hAnsi="Ebrima" w:cs="Calibri"/>
        </w:rPr>
      </w:pPr>
      <w:r w:rsidRPr="0080465C">
        <w:rPr>
          <w:rFonts w:ascii="Ebrima" w:hAnsi="Ebrima" w:cs="Calibri"/>
        </w:rPr>
        <w:t>dečki/deklice – ekipno,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mladinci in mladinke do 19 let – enotna kategorija,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mladinci/mladinke – ekipno,</w:t>
      </w:r>
    </w:p>
    <w:p w:rsidR="0080465C" w:rsidRPr="0080465C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člani in članice nad 20 let – enotna kategorija,</w:t>
      </w:r>
    </w:p>
    <w:p w:rsidR="0080465C" w:rsidRPr="00DD6B82" w:rsidRDefault="0080465C" w:rsidP="0080465C">
      <w:pPr>
        <w:pStyle w:val="Telobesedila21"/>
        <w:numPr>
          <w:ilvl w:val="0"/>
          <w:numId w:val="15"/>
        </w:numPr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člani/članice – ekipno.</w:t>
      </w:r>
    </w:p>
    <w:p w:rsidR="00DD6B82" w:rsidRPr="00DD6B82" w:rsidRDefault="0080465C" w:rsidP="00DD6B82">
      <w:pPr>
        <w:pStyle w:val="Telobesedila21"/>
        <w:tabs>
          <w:tab w:val="left" w:pos="0"/>
          <w:tab w:val="left" w:pos="540"/>
        </w:tabs>
        <w:rPr>
          <w:rFonts w:ascii="Ebrima" w:hAnsi="Ebrima" w:cs="Calibri"/>
        </w:rPr>
      </w:pPr>
      <w:r w:rsidRPr="0080465C">
        <w:rPr>
          <w:rFonts w:ascii="Ebrima" w:hAnsi="Ebrima" w:cs="Calibri"/>
        </w:rPr>
        <w:t>Proračunska sredstva za izvedbo razpisa in podelitev priznanj bodo zagotovljena v skladu s sprejetim proračunom občine Kamnik za leto 202</w:t>
      </w:r>
      <w:r w:rsidR="00DD6B82">
        <w:rPr>
          <w:rFonts w:ascii="Ebrima" w:hAnsi="Ebrima" w:cs="Calibri"/>
        </w:rPr>
        <w:t>6</w:t>
      </w:r>
      <w:r w:rsidRPr="0080465C">
        <w:rPr>
          <w:rFonts w:ascii="Ebrima" w:hAnsi="Ebrima" w:cs="Calibri"/>
        </w:rPr>
        <w:t>.</w:t>
      </w:r>
    </w:p>
    <w:p w:rsidR="00A72307" w:rsidRPr="001957EF" w:rsidRDefault="00DD6B82" w:rsidP="001957EF">
      <w:pPr>
        <w:pStyle w:val="Odstavekseznama"/>
      </w:pPr>
      <w:r>
        <w:t>Merila za dodelite priznanj</w:t>
      </w:r>
      <w:r w:rsidR="00880AA5" w:rsidRPr="001957EF">
        <w:t>:</w:t>
      </w:r>
    </w:p>
    <w:p w:rsidR="00A72307" w:rsidRPr="00DD6B82" w:rsidRDefault="00DD6B82" w:rsidP="00880AA5">
      <w:r w:rsidRPr="00DD6B82">
        <w:t>Merila za podelitev priznanj v športu podrobno opredeljuje Pravilnik o podeljevanju priznanj v športu v občini Kamnik (Uradni list RS, št. 1/25).</w:t>
      </w:r>
    </w:p>
    <w:p w:rsidR="00DD6B82" w:rsidRPr="00DD6B82" w:rsidRDefault="00DD6B82" w:rsidP="00DD6B82">
      <w:pPr>
        <w:pStyle w:val="Navaden1"/>
        <w:jc w:val="both"/>
        <w:rPr>
          <w:rFonts w:ascii="Ebrima" w:hAnsi="Ebrima" w:cs="Calibri"/>
        </w:rPr>
      </w:pPr>
      <w:r w:rsidRPr="00DD6B82">
        <w:rPr>
          <w:rFonts w:ascii="Ebrima" w:hAnsi="Ebrima" w:cs="Calibri"/>
          <w:b/>
        </w:rPr>
        <w:t>Prejemnike priznanj v športu lahko predlagajo</w:t>
      </w:r>
      <w:r w:rsidRPr="00DD6B82">
        <w:rPr>
          <w:rFonts w:ascii="Ebrima" w:hAnsi="Ebrima" w:cs="Calibri"/>
        </w:rPr>
        <w:t xml:space="preserve"> izvajalci Letnega programa športa v občini Kamnik, športna društva in zveze društev, ki so registrirani po Zakonu o društvih, zavodi s področja VIZ in občani občine Kamnik.</w:t>
      </w:r>
    </w:p>
    <w:p w:rsidR="00DD6B82" w:rsidRPr="00DD6B82" w:rsidRDefault="00DD6B82" w:rsidP="00843E5E">
      <w:pPr>
        <w:pStyle w:val="Navaden1"/>
        <w:spacing w:before="0" w:beforeAutospacing="0" w:after="0" w:afterAutospacing="0"/>
        <w:jc w:val="both"/>
        <w:rPr>
          <w:rFonts w:ascii="Ebrima" w:hAnsi="Ebrima" w:cs="Calibri"/>
        </w:rPr>
      </w:pPr>
      <w:r w:rsidRPr="00DD6B82">
        <w:rPr>
          <w:rFonts w:ascii="Ebrima" w:hAnsi="Ebrima" w:cs="Calibri"/>
          <w:b/>
        </w:rPr>
        <w:t>Za priznanja za delo v športu</w:t>
      </w:r>
      <w:r w:rsidRPr="00DD6B82">
        <w:rPr>
          <w:rFonts w:ascii="Ebrima" w:hAnsi="Ebrima" w:cs="Calibri"/>
        </w:rPr>
        <w:t xml:space="preserve"> so lahko predlagani športni delavci in/ali trenerji, ki so se v športnih organizacijah s sedežem v občini Kamnik dokazali z dolgoletnim strokovnim in/ali požrtvovalnim delom in sicer:</w:t>
      </w:r>
    </w:p>
    <w:p w:rsidR="00DD6B82" w:rsidRPr="00DD6B82" w:rsidRDefault="00DD6B82" w:rsidP="00843E5E">
      <w:pPr>
        <w:pStyle w:val="Odstavekseznama1"/>
        <w:numPr>
          <w:ilvl w:val="0"/>
          <w:numId w:val="17"/>
        </w:numPr>
        <w:spacing w:before="0" w:beforeAutospacing="0" w:after="0" w:afterAutospacing="0"/>
        <w:jc w:val="both"/>
        <w:rPr>
          <w:rFonts w:ascii="Ebrima" w:hAnsi="Ebrima" w:cs="Calibri"/>
        </w:rPr>
      </w:pPr>
      <w:r w:rsidRPr="00DD6B82">
        <w:rPr>
          <w:rFonts w:ascii="Ebrima" w:hAnsi="Ebrima" w:cs="Calibri"/>
          <w:u w:val="single"/>
        </w:rPr>
        <w:t>za bronasto priznanje z delom nad 15 let</w:t>
      </w:r>
      <w:r w:rsidRPr="00DD6B82">
        <w:rPr>
          <w:rFonts w:ascii="Ebrima" w:hAnsi="Ebrima" w:cs="Calibri"/>
        </w:rPr>
        <w:t xml:space="preserve"> – podelijo se največ tri (3) priznanja,</w:t>
      </w:r>
    </w:p>
    <w:p w:rsidR="00DD6B82" w:rsidRPr="00DD6B82" w:rsidRDefault="00DD6B82" w:rsidP="00DD6B82">
      <w:pPr>
        <w:pStyle w:val="Odstavekseznama1"/>
        <w:numPr>
          <w:ilvl w:val="0"/>
          <w:numId w:val="17"/>
        </w:numPr>
        <w:jc w:val="both"/>
        <w:rPr>
          <w:rFonts w:ascii="Ebrima" w:hAnsi="Ebrima" w:cs="Calibri"/>
        </w:rPr>
      </w:pPr>
      <w:r w:rsidRPr="00DD6B82">
        <w:rPr>
          <w:rFonts w:ascii="Ebrima" w:hAnsi="Ebrima" w:cs="Calibri"/>
          <w:u w:val="single"/>
        </w:rPr>
        <w:t>za srebrno priznanje z delom nad 30 let</w:t>
      </w:r>
      <w:r w:rsidRPr="00DD6B82">
        <w:rPr>
          <w:rFonts w:ascii="Ebrima" w:hAnsi="Ebrima" w:cs="Calibri"/>
        </w:rPr>
        <w:t xml:space="preserve"> – podelijo se največ tri (3) priznanja,</w:t>
      </w:r>
    </w:p>
    <w:p w:rsidR="00DD6B82" w:rsidRPr="00DD6B82" w:rsidRDefault="00DD6B82" w:rsidP="00DD6B82">
      <w:pPr>
        <w:pStyle w:val="Odstavekseznama1"/>
        <w:numPr>
          <w:ilvl w:val="0"/>
          <w:numId w:val="17"/>
        </w:numPr>
        <w:jc w:val="both"/>
        <w:rPr>
          <w:rFonts w:ascii="Ebrima" w:hAnsi="Ebrima" w:cs="Calibri"/>
        </w:rPr>
      </w:pPr>
      <w:r w:rsidRPr="00DD6B82">
        <w:rPr>
          <w:rFonts w:ascii="Ebrima" w:hAnsi="Ebrima" w:cs="Calibri"/>
          <w:u w:val="single"/>
        </w:rPr>
        <w:t xml:space="preserve">za zlato plaketo za življenjsko delo z delom nad 50 let ali z izjemnim športnim rezultatom </w:t>
      </w:r>
      <w:r w:rsidRPr="00DD6B82">
        <w:rPr>
          <w:rFonts w:ascii="Ebrima" w:hAnsi="Ebrima" w:cs="Calibri"/>
        </w:rPr>
        <w:t>– podeli se največ eno (1) priznanje</w:t>
      </w:r>
      <w:r>
        <w:rPr>
          <w:rFonts w:ascii="Ebrima" w:hAnsi="Ebrima" w:cs="Calibri"/>
        </w:rPr>
        <w:t>.</w:t>
      </w:r>
    </w:p>
    <w:p w:rsidR="002F1CF0" w:rsidRPr="00DD6B82" w:rsidRDefault="00DD6B82" w:rsidP="00DD6B82">
      <w:pPr>
        <w:pStyle w:val="Navaden1"/>
        <w:jc w:val="both"/>
        <w:rPr>
          <w:rFonts w:ascii="Ebrima" w:hAnsi="Ebrima" w:cs="Calibri"/>
        </w:rPr>
      </w:pPr>
      <w:r w:rsidRPr="00DD6B82">
        <w:rPr>
          <w:rFonts w:ascii="Ebrima" w:hAnsi="Ebrima" w:cs="Calibri"/>
          <w:b/>
        </w:rPr>
        <w:t>Za priznanja za športne dosežke</w:t>
      </w:r>
      <w:r w:rsidRPr="00DD6B82">
        <w:rPr>
          <w:rFonts w:ascii="Ebrima" w:hAnsi="Ebrima" w:cs="Calibri"/>
        </w:rPr>
        <w:t xml:space="preserve"> so lahko predlagani športniki in športnice, </w:t>
      </w:r>
      <w:r w:rsidRPr="00DD6B82">
        <w:rPr>
          <w:rFonts w:ascii="Ebrima" w:hAnsi="Ebrima" w:cs="Calibri"/>
          <w:u w:val="single"/>
        </w:rPr>
        <w:t>ki so v letu 202</w:t>
      </w:r>
      <w:r>
        <w:rPr>
          <w:rFonts w:ascii="Ebrima" w:hAnsi="Ebrima" w:cs="Calibri"/>
          <w:u w:val="single"/>
        </w:rPr>
        <w:t>5</w:t>
      </w:r>
      <w:r w:rsidRPr="00DD6B82">
        <w:rPr>
          <w:rFonts w:ascii="Ebrima" w:hAnsi="Ebrima" w:cs="Calibri"/>
          <w:u w:val="single"/>
        </w:rPr>
        <w:t xml:space="preserve"> dosegli vidne športne rezultate oziroma dosežke.</w:t>
      </w:r>
      <w:r w:rsidRPr="00DD6B82">
        <w:rPr>
          <w:rFonts w:ascii="Ebrima" w:hAnsi="Ebrima" w:cs="Calibri"/>
        </w:rPr>
        <w:t xml:space="preserve"> Za vidnejši športni rezultat šteje uvrstitev do najmanj tretjega mesta na uradnem državnem prvenstvu NPŠZ. </w:t>
      </w:r>
      <w:r w:rsidR="002F1CF0" w:rsidRPr="002F1CF0">
        <w:rPr>
          <w:rFonts w:ascii="Ebrima" w:hAnsi="Ebrima" w:cs="Calibri"/>
        </w:rPr>
        <w:t>Vidnejši športni dosežek je dosežek, ki športnika</w:t>
      </w:r>
      <w:r w:rsidR="002F1CF0">
        <w:rPr>
          <w:rFonts w:ascii="Ebrima" w:hAnsi="Ebrima" w:cs="Calibri"/>
        </w:rPr>
        <w:t xml:space="preserve"> ali športnico</w:t>
      </w:r>
      <w:r w:rsidR="002F1CF0" w:rsidRPr="002F1CF0">
        <w:rPr>
          <w:rFonts w:ascii="Ebrima" w:hAnsi="Ebrima" w:cs="Calibri"/>
        </w:rPr>
        <w:t xml:space="preserve"> po merilih OKS-ZŠZ uvršča med kategorizirane športnike. To ne velja za kategorije do 13, 15 in nad 50 let.</w:t>
      </w:r>
    </w:p>
    <w:p w:rsidR="00DD6B82" w:rsidRPr="00DD6B82" w:rsidRDefault="00DD6B82" w:rsidP="00DD6B82">
      <w:pPr>
        <w:pStyle w:val="Navaden1"/>
        <w:jc w:val="both"/>
        <w:rPr>
          <w:rFonts w:ascii="Ebrima" w:hAnsi="Ebrima" w:cs="Calibri"/>
        </w:rPr>
      </w:pPr>
      <w:r w:rsidRPr="00DD6B82">
        <w:rPr>
          <w:rFonts w:ascii="Ebrima" w:hAnsi="Ebrima" w:cs="Calibri"/>
        </w:rPr>
        <w:t>V individualnih športnih kategorijah se podeli največ po šest (6) priznanj, v kategoriji ekip, ki tekmujejo</w:t>
      </w:r>
      <w:r>
        <w:rPr>
          <w:rFonts w:ascii="Ebrima" w:hAnsi="Ebrima" w:cs="Calibri"/>
        </w:rPr>
        <w:t>.</w:t>
      </w:r>
    </w:p>
    <w:p w:rsidR="00DD6B82" w:rsidRPr="00DD6B82" w:rsidRDefault="00DD6B82" w:rsidP="00DD6B82">
      <w:pPr>
        <w:pStyle w:val="Navaden1"/>
        <w:jc w:val="both"/>
        <w:rPr>
          <w:rFonts w:ascii="Ebrima" w:hAnsi="Ebrima" w:cs="Calibri"/>
        </w:rPr>
      </w:pPr>
      <w:r w:rsidRPr="00DD6B82">
        <w:rPr>
          <w:rFonts w:ascii="Ebrima" w:hAnsi="Ebrima" w:cs="Calibri"/>
        </w:rPr>
        <w:t xml:space="preserve">V individualnih športnih panogah in kategoriji ekip pa po dve (2) priznanji. </w:t>
      </w:r>
    </w:p>
    <w:p w:rsidR="00DD6B82" w:rsidRPr="00DD6B82" w:rsidRDefault="00DD6B82" w:rsidP="00DD6B82">
      <w:pPr>
        <w:pStyle w:val="Navaden1"/>
        <w:jc w:val="both"/>
        <w:rPr>
          <w:rFonts w:ascii="Ebrima" w:hAnsi="Ebrima" w:cs="Calibri"/>
          <w:b/>
        </w:rPr>
      </w:pPr>
      <w:r w:rsidRPr="00DD6B82">
        <w:rPr>
          <w:rFonts w:ascii="Ebrima" w:hAnsi="Ebrima" w:cs="Calibri"/>
        </w:rPr>
        <w:lastRenderedPageBreak/>
        <w:t xml:space="preserve">Predlagatelji lahko za posamezno razpisano priznanje (kategorijo) predlagajo </w:t>
      </w:r>
      <w:r w:rsidRPr="00DD6B82">
        <w:rPr>
          <w:rFonts w:ascii="Ebrima" w:hAnsi="Ebrima" w:cs="Calibri"/>
          <w:b/>
        </w:rPr>
        <w:t>največ dva kandidata.</w:t>
      </w:r>
    </w:p>
    <w:p w:rsidR="00DD6B82" w:rsidRPr="00DD6B82" w:rsidRDefault="00DD6B82" w:rsidP="00DD6B82">
      <w:pPr>
        <w:pStyle w:val="Navaden1"/>
        <w:jc w:val="both"/>
        <w:rPr>
          <w:rFonts w:ascii="Ebrima" w:hAnsi="Ebrima" w:cs="Calibri"/>
          <w:b/>
        </w:rPr>
      </w:pPr>
      <w:r w:rsidRPr="00DD6B82">
        <w:rPr>
          <w:rFonts w:ascii="Ebrima" w:hAnsi="Ebrima" w:cs="Calibri"/>
          <w:b/>
        </w:rPr>
        <w:t>V vseh kategorijah »ekipno« se štejejo oz. se bodo upoštevali le rezultati ekipnih športov, ki tekmujejo v ligaškem tekmovanju.</w:t>
      </w:r>
    </w:p>
    <w:p w:rsidR="00DD6B82" w:rsidRPr="00DD6B82" w:rsidRDefault="00DD6B82" w:rsidP="001957EF">
      <w:pPr>
        <w:pStyle w:val="Odstavekseznama"/>
      </w:pPr>
      <w:r>
        <w:t>Razpisni rok</w:t>
      </w:r>
      <w:r w:rsidR="00843E5E">
        <w:t>:</w:t>
      </w:r>
    </w:p>
    <w:p w:rsidR="00DD6B82" w:rsidRDefault="00DD6B82" w:rsidP="00DD6B82">
      <w:r>
        <w:t xml:space="preserve">Rok za prijavo je </w:t>
      </w:r>
      <w:r w:rsidRPr="00DD6B82">
        <w:rPr>
          <w:b/>
        </w:rPr>
        <w:t xml:space="preserve">do vključno </w:t>
      </w:r>
      <w:r w:rsidR="00B34FF8">
        <w:rPr>
          <w:b/>
        </w:rPr>
        <w:t>2</w:t>
      </w:r>
      <w:r w:rsidR="002F1CF0">
        <w:rPr>
          <w:b/>
        </w:rPr>
        <w:t>0</w:t>
      </w:r>
      <w:r w:rsidRPr="00DD6B82">
        <w:rPr>
          <w:b/>
        </w:rPr>
        <w:t>. 1. 2026</w:t>
      </w:r>
      <w:r w:rsidR="00B34FF8">
        <w:rPr>
          <w:b/>
        </w:rPr>
        <w:t xml:space="preserve"> do 23.59 ure</w:t>
      </w:r>
      <w:r w:rsidR="00843E5E">
        <w:t>.</w:t>
      </w:r>
    </w:p>
    <w:p w:rsidR="00DD6B82" w:rsidRPr="00DD6B82" w:rsidRDefault="00DD6B82" w:rsidP="001957EF">
      <w:pPr>
        <w:pStyle w:val="Odstavekseznama"/>
      </w:pPr>
      <w:r>
        <w:t>Način dostave predlogov</w:t>
      </w:r>
      <w:r w:rsidR="00843E5E">
        <w:t>:</w:t>
      </w:r>
    </w:p>
    <w:p w:rsidR="00DD6B82" w:rsidRDefault="00DD6B82" w:rsidP="00DD6B82">
      <w:r>
        <w:t>Prijave kandidatov za priznanja v športu za leto 2025 mora predlagatelj izpolniti (OBVEZNO IZPOLNITI SPLOŠNO IN IZBRANO KATEGORIJO) na prijavnih obrazcih in zraven predložiti vsa pripadajoča in zahtevana dokazila.</w:t>
      </w:r>
    </w:p>
    <w:p w:rsidR="00DD6B82" w:rsidRDefault="00DD6B82" w:rsidP="00DD6B82">
      <w:r>
        <w:t>Vlogo je potrebno poslati na naslov: Občina Kamnik, Glavni trg 24, 1240 Kamnik v zaprtih ovojnicah s svojim polnim naslovom in s pripisom »Razpis: PRIZNANJA V ŠPORTU 2025 – NE ODPIRAJ«.</w:t>
      </w:r>
    </w:p>
    <w:p w:rsidR="00DD6B82" w:rsidRDefault="00DD6B82" w:rsidP="00DD6B82">
      <w:r>
        <w:t>Šteje se, da je prijava prispela pravočasno, če je bila poslana zadnji dan roka za prijavo po pošti s priporočeno pošiljko oziroma oddana na vložišču Občine Kamnik.</w:t>
      </w:r>
    </w:p>
    <w:p w:rsidR="00880AA5" w:rsidRPr="001957EF" w:rsidRDefault="00B34FF8" w:rsidP="001957EF">
      <w:pPr>
        <w:pStyle w:val="Odstavekseznama"/>
      </w:pPr>
      <w:r>
        <w:t>Navedba oseb, pooblaščenih za dajanje informacij</w:t>
      </w:r>
      <w:r w:rsidR="00880AA5" w:rsidRPr="001957EF">
        <w:t>:</w:t>
      </w:r>
    </w:p>
    <w:p w:rsidR="00880AA5" w:rsidRPr="00705669" w:rsidRDefault="00B34FF8" w:rsidP="001957EF">
      <w:r>
        <w:t>Informacije in navodila za sodelovanje pri razpisu, kandidati dobijo na Občini Kamnik in Zavodu za turizem in šport Kamnik. Kontaktni osebi: Tjaša Urankar, telefonska številka 01 8318 249, Franci Kramar, telefonska številka, 051 390 361</w:t>
      </w:r>
      <w:r w:rsidR="00880AA5" w:rsidRPr="00705669">
        <w:t>).</w:t>
      </w:r>
    </w:p>
    <w:p w:rsidR="00A72307" w:rsidRPr="00957EEC" w:rsidRDefault="00B34FF8" w:rsidP="001957EF">
      <w:pPr>
        <w:pStyle w:val="Odstavekseznama"/>
      </w:pPr>
      <w:r>
        <w:t>Informacija o razpisni dokumentaciji</w:t>
      </w:r>
      <w:r w:rsidR="001957EF">
        <w:t>:</w:t>
      </w:r>
    </w:p>
    <w:p w:rsidR="00957EEC" w:rsidRPr="00957EEC" w:rsidRDefault="00957EEC" w:rsidP="00957EEC">
      <w:r>
        <w:t xml:space="preserve">Prijavni obrazci so na voljo na spletni strani: </w:t>
      </w:r>
      <w:hyperlink r:id="rId8" w:history="1">
        <w:r w:rsidRPr="003A037F">
          <w:rPr>
            <w:rStyle w:val="Hiperpovezava"/>
          </w:rPr>
          <w:t>www.kamnik.si</w:t>
        </w:r>
      </w:hyperlink>
      <w:r>
        <w:t xml:space="preserve"> in na </w:t>
      </w:r>
      <w:hyperlink r:id="rId9" w:history="1">
        <w:r w:rsidRPr="003A037F">
          <w:rPr>
            <w:rStyle w:val="Hiperpovezava"/>
          </w:rPr>
          <w:t>www.visitkamnik.com</w:t>
        </w:r>
      </w:hyperlink>
      <w:r>
        <w:t xml:space="preserve">. </w:t>
      </w:r>
    </w:p>
    <w:p w:rsidR="00957EEC" w:rsidRPr="001957EF" w:rsidRDefault="00957EEC" w:rsidP="001957EF">
      <w:pPr>
        <w:pStyle w:val="Odstavekseznama"/>
      </w:pPr>
      <w:r>
        <w:t>Obravnava vlog in rok, v katerem bodo izvajalci obveščeni o izidu javnega razpisa:</w:t>
      </w:r>
    </w:p>
    <w:p w:rsidR="00DD5E3E" w:rsidRDefault="00957EEC" w:rsidP="001957EF">
      <w:r>
        <w:t xml:space="preserve">Vloge, ki ne bodo oddane pravočasno, ne bodo obravnavane in bodo na zahtevo vrnjene pošiljatelju. Pravočasno prispele in popolne vloge bodo obdelane na osnovi Pravilnika o podeljevanju priznanj v športu v občini Kamnik. Vloge, ki ne bodo izpolnjevale pogojev, določenih v besedilu razpisa in na prijavnih obrazcih, bodo vrnjene. </w:t>
      </w:r>
    </w:p>
    <w:p w:rsidR="00957EEC" w:rsidRDefault="00957EEC" w:rsidP="001957EF">
      <w:r>
        <w:lastRenderedPageBreak/>
        <w:t>Izbrani kandidati in njihovi predlagatelji bodo osebno povabljeni na svečano podelitev priznanj.</w:t>
      </w:r>
    </w:p>
    <w:p w:rsidR="00880AA5" w:rsidRPr="00705669" w:rsidRDefault="00880AA5" w:rsidP="00880AA5">
      <w:pPr>
        <w:spacing w:before="0" w:after="0"/>
        <w:contextualSpacing/>
        <w:rPr>
          <w:szCs w:val="24"/>
        </w:rPr>
      </w:pPr>
    </w:p>
    <w:p w:rsidR="00880AA5" w:rsidRPr="00705669" w:rsidRDefault="00880AA5" w:rsidP="00880AA5">
      <w:pPr>
        <w:spacing w:before="0" w:after="0"/>
        <w:contextualSpacing/>
        <w:rPr>
          <w:szCs w:val="24"/>
        </w:rPr>
      </w:pPr>
      <w:r w:rsidRPr="00705669">
        <w:rPr>
          <w:szCs w:val="24"/>
        </w:rPr>
        <w:t xml:space="preserve">Številka: </w:t>
      </w:r>
      <w:r w:rsidR="00A059DE">
        <w:rPr>
          <w:szCs w:val="24"/>
        </w:rPr>
        <w:t>671</w:t>
      </w:r>
      <w:r w:rsidRPr="00705669">
        <w:rPr>
          <w:szCs w:val="24"/>
        </w:rPr>
        <w:t>-00</w:t>
      </w:r>
      <w:r w:rsidR="00A059DE">
        <w:rPr>
          <w:szCs w:val="24"/>
        </w:rPr>
        <w:t>1</w:t>
      </w:r>
      <w:r w:rsidRPr="00705669">
        <w:rPr>
          <w:szCs w:val="24"/>
        </w:rPr>
        <w:t>4/2025</w:t>
      </w:r>
    </w:p>
    <w:p w:rsidR="00880AA5" w:rsidRPr="00705669" w:rsidRDefault="00880AA5" w:rsidP="00880AA5">
      <w:pPr>
        <w:spacing w:before="0" w:after="0"/>
        <w:contextualSpacing/>
        <w:rPr>
          <w:szCs w:val="24"/>
        </w:rPr>
      </w:pPr>
      <w:r w:rsidRPr="00705669">
        <w:rPr>
          <w:szCs w:val="24"/>
        </w:rPr>
        <w:t xml:space="preserve">Datum: </w:t>
      </w:r>
      <w:r w:rsidR="00A059DE">
        <w:rPr>
          <w:szCs w:val="24"/>
        </w:rPr>
        <w:t>5. 1</w:t>
      </w:r>
      <w:r w:rsidRPr="00705669">
        <w:rPr>
          <w:szCs w:val="24"/>
        </w:rPr>
        <w:t>. 202</w:t>
      </w:r>
      <w:r w:rsidR="00A059DE">
        <w:rPr>
          <w:szCs w:val="24"/>
        </w:rPr>
        <w:t>6</w:t>
      </w:r>
    </w:p>
    <w:p w:rsidR="00880AA5" w:rsidRPr="00705669" w:rsidRDefault="00880AA5" w:rsidP="00880AA5">
      <w:pPr>
        <w:spacing w:before="0" w:after="0"/>
        <w:contextualSpacing/>
        <w:rPr>
          <w:szCs w:val="24"/>
        </w:rPr>
      </w:pPr>
    </w:p>
    <w:p w:rsidR="00880AA5" w:rsidRPr="00705669" w:rsidRDefault="00880AA5" w:rsidP="00880AA5">
      <w:pPr>
        <w:spacing w:before="0" w:after="0"/>
        <w:contextualSpacing/>
        <w:rPr>
          <w:szCs w:val="24"/>
        </w:rPr>
      </w:pP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="00A059DE">
        <w:rPr>
          <w:szCs w:val="24"/>
        </w:rPr>
        <w:t>Matej Slapar</w:t>
      </w:r>
    </w:p>
    <w:p w:rsidR="00880AA5" w:rsidRPr="00705669" w:rsidRDefault="00880AA5" w:rsidP="00880AA5">
      <w:pPr>
        <w:spacing w:before="0" w:after="0"/>
        <w:contextualSpacing/>
        <w:rPr>
          <w:szCs w:val="24"/>
        </w:rPr>
      </w:pP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</w:r>
      <w:r w:rsidRPr="00705669">
        <w:rPr>
          <w:szCs w:val="24"/>
        </w:rPr>
        <w:tab/>
        <w:t xml:space="preserve">     </w:t>
      </w:r>
      <w:r w:rsidR="00A059DE">
        <w:rPr>
          <w:szCs w:val="24"/>
        </w:rPr>
        <w:t>Župan</w:t>
      </w:r>
    </w:p>
    <w:p w:rsidR="00880AA5" w:rsidRPr="00705669" w:rsidRDefault="00880AA5" w:rsidP="00880AA5">
      <w:pPr>
        <w:spacing w:before="0" w:after="0"/>
        <w:contextualSpacing/>
        <w:rPr>
          <w:szCs w:val="24"/>
        </w:rPr>
      </w:pPr>
    </w:p>
    <w:p w:rsidR="00880AA5" w:rsidRPr="00705669" w:rsidRDefault="00880AA5" w:rsidP="00880AA5">
      <w:pPr>
        <w:spacing w:before="0" w:after="0"/>
        <w:contextualSpacing/>
        <w:rPr>
          <w:szCs w:val="24"/>
        </w:rPr>
      </w:pPr>
    </w:p>
    <w:sectPr w:rsidR="00880AA5" w:rsidRPr="00705669" w:rsidSect="00B54C81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119" w:right="1134" w:bottom="1134" w:left="1418" w:header="709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EEC" w:rsidRDefault="00957EEC" w:rsidP="00D57A07">
      <w:pPr>
        <w:spacing w:before="0" w:after="0" w:line="240" w:lineRule="auto"/>
      </w:pPr>
      <w:r>
        <w:separator/>
      </w:r>
    </w:p>
  </w:endnote>
  <w:endnote w:type="continuationSeparator" w:id="0">
    <w:p w:rsidR="00957EEC" w:rsidRDefault="00957EEC" w:rsidP="00D57A0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tevilkastrani"/>
      </w:rPr>
      <w:id w:val="1119648331"/>
      <w:docPartObj>
        <w:docPartGallery w:val="Page Numbers (Bottom of Page)"/>
        <w:docPartUnique/>
      </w:docPartObj>
    </w:sdtPr>
    <w:sdtEndPr>
      <w:rPr>
        <w:rStyle w:val="tevilkastrani"/>
      </w:rPr>
    </w:sdtEndPr>
    <w:sdtContent>
      <w:p w:rsidR="00957EEC" w:rsidRDefault="00957EEC" w:rsidP="00957EEC">
        <w:pPr>
          <w:pStyle w:val="Noga"/>
          <w:framePr w:wrap="none" w:vAnchor="text" w:hAnchor="margin" w:xAlign="right" w:y="1"/>
          <w:rPr>
            <w:rStyle w:val="tevilkastrani"/>
          </w:rPr>
        </w:pPr>
        <w:r>
          <w:rPr>
            <w:rStyle w:val="tevilkastrani"/>
          </w:rPr>
          <w:fldChar w:fldCharType="begin"/>
        </w:r>
        <w:r>
          <w:rPr>
            <w:rStyle w:val="tevilkastrani"/>
          </w:rPr>
          <w:instrText xml:space="preserve"> PAGE </w:instrText>
        </w:r>
        <w:r>
          <w:rPr>
            <w:rStyle w:val="tevilkastrani"/>
          </w:rPr>
          <w:fldChar w:fldCharType="end"/>
        </w:r>
      </w:p>
    </w:sdtContent>
  </w:sdt>
  <w:p w:rsidR="00957EEC" w:rsidRDefault="00957EEC" w:rsidP="00B54C81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tevilkastrani"/>
      </w:rPr>
      <w:id w:val="-398440028"/>
      <w:docPartObj>
        <w:docPartGallery w:val="Page Numbers (Bottom of Page)"/>
        <w:docPartUnique/>
      </w:docPartObj>
    </w:sdtPr>
    <w:sdtEndPr>
      <w:rPr>
        <w:rStyle w:val="tevilkastrani"/>
      </w:rPr>
    </w:sdtEndPr>
    <w:sdtContent>
      <w:p w:rsidR="00957EEC" w:rsidRDefault="00957EEC" w:rsidP="00957EEC">
        <w:pPr>
          <w:pStyle w:val="Noga"/>
          <w:framePr w:wrap="none" w:vAnchor="text" w:hAnchor="margin" w:xAlign="right" w:y="1"/>
          <w:rPr>
            <w:rStyle w:val="tevilkastrani"/>
          </w:rPr>
        </w:pPr>
        <w:r>
          <w:rPr>
            <w:rStyle w:val="tevilkastrani"/>
          </w:rPr>
          <w:fldChar w:fldCharType="begin"/>
        </w:r>
        <w:r>
          <w:rPr>
            <w:rStyle w:val="tevilkastrani"/>
          </w:rPr>
          <w:instrText xml:space="preserve"> PAGE </w:instrText>
        </w:r>
        <w:r>
          <w:rPr>
            <w:rStyle w:val="tevilkastrani"/>
          </w:rPr>
          <w:fldChar w:fldCharType="separate"/>
        </w:r>
        <w:r w:rsidR="00C66EA3">
          <w:rPr>
            <w:rStyle w:val="tevilkastrani"/>
            <w:noProof/>
          </w:rPr>
          <w:t>4</w:t>
        </w:r>
        <w:r>
          <w:rPr>
            <w:rStyle w:val="tevilkastrani"/>
          </w:rPr>
          <w:fldChar w:fldCharType="end"/>
        </w:r>
      </w:p>
    </w:sdtContent>
  </w:sdt>
  <w:p w:rsidR="00957EEC" w:rsidRPr="00B843D9" w:rsidRDefault="00957EEC" w:rsidP="00B54C81">
    <w:pPr>
      <w:pStyle w:val="Noga"/>
      <w:ind w:right="360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EEC" w:rsidRDefault="00957EEC" w:rsidP="00B54C81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EEC" w:rsidRDefault="00957EEC" w:rsidP="00D57A07">
      <w:pPr>
        <w:spacing w:before="0" w:after="0" w:line="240" w:lineRule="auto"/>
      </w:pPr>
      <w:r>
        <w:separator/>
      </w:r>
    </w:p>
  </w:footnote>
  <w:footnote w:type="continuationSeparator" w:id="0">
    <w:p w:rsidR="00957EEC" w:rsidRDefault="00957EEC" w:rsidP="00D57A0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EEC" w:rsidRDefault="00957EEC">
    <w:pPr>
      <w:pStyle w:val="Glava"/>
    </w:pPr>
    <w:r>
      <w:rPr>
        <w:noProof/>
        <w:lang w:eastAsia="sl-SI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-449055</wp:posOffset>
          </wp:positionV>
          <wp:extent cx="7553047" cy="2878800"/>
          <wp:effectExtent l="0" t="0" r="3810" b="444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047" cy="287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EEC" w:rsidRDefault="00957EEC">
    <w:pPr>
      <w:pStyle w:val="Glava"/>
    </w:pPr>
    <w:r>
      <w:rPr>
        <w:noProof/>
        <w:lang w:eastAsia="sl-SI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margin">
            <wp:posOffset>-906729</wp:posOffset>
          </wp:positionH>
          <wp:positionV relativeFrom="margin">
            <wp:posOffset>-1971138</wp:posOffset>
          </wp:positionV>
          <wp:extent cx="7553744" cy="10676284"/>
          <wp:effectExtent l="0" t="0" r="3175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44" cy="106762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95AF8"/>
    <w:multiLevelType w:val="hybridMultilevel"/>
    <w:tmpl w:val="6E483630"/>
    <w:lvl w:ilvl="0" w:tplc="A27283EC">
      <w:start w:val="1"/>
      <w:numFmt w:val="decimal"/>
      <w:pStyle w:val="Odstavekseznama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7B2495"/>
    <w:multiLevelType w:val="hybridMultilevel"/>
    <w:tmpl w:val="14A2F9FA"/>
    <w:lvl w:ilvl="0" w:tplc="DB5CD62A">
      <w:numFmt w:val="bullet"/>
      <w:lvlText w:val="-"/>
      <w:lvlJc w:val="left"/>
      <w:pPr>
        <w:ind w:left="340" w:hanging="340"/>
      </w:pPr>
      <w:rPr>
        <w:rFonts w:ascii="Aptos" w:eastAsiaTheme="minorEastAsia" w:hAnsi="Aptos" w:cstheme="minorHAns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B317A"/>
    <w:multiLevelType w:val="multilevel"/>
    <w:tmpl w:val="41A6D382"/>
    <w:styleLink w:val="CurrentList3"/>
    <w:lvl w:ilvl="0">
      <w:numFmt w:val="bullet"/>
      <w:lvlText w:val="-"/>
      <w:lvlJc w:val="left"/>
      <w:pPr>
        <w:ind w:left="567" w:hanging="283"/>
      </w:pPr>
      <w:rPr>
        <w:rFonts w:ascii="Aptos" w:eastAsiaTheme="minorEastAsia" w:hAnsi="Aptos" w:cstheme="minorHAns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02217"/>
    <w:multiLevelType w:val="hybridMultilevel"/>
    <w:tmpl w:val="0FEC4BF6"/>
    <w:lvl w:ilvl="0" w:tplc="CAEC4884">
      <w:numFmt w:val="bullet"/>
      <w:lvlText w:val="-"/>
      <w:lvlJc w:val="left"/>
      <w:pPr>
        <w:ind w:left="340" w:hanging="340"/>
      </w:pPr>
      <w:rPr>
        <w:rFonts w:ascii="Aptos" w:eastAsiaTheme="minorEastAsia" w:hAnsi="Apto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90F95"/>
    <w:multiLevelType w:val="multilevel"/>
    <w:tmpl w:val="E8080FDA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C20EE"/>
    <w:multiLevelType w:val="multilevel"/>
    <w:tmpl w:val="0764F52C"/>
    <w:lvl w:ilvl="0">
      <w:start w:val="2"/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46C41FD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8FA6BD1"/>
    <w:multiLevelType w:val="hybridMultilevel"/>
    <w:tmpl w:val="E512A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04263"/>
    <w:multiLevelType w:val="hybridMultilevel"/>
    <w:tmpl w:val="4ED01BD6"/>
    <w:lvl w:ilvl="0" w:tplc="4814BCD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4872AFB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C1888"/>
    <w:multiLevelType w:val="multilevel"/>
    <w:tmpl w:val="AD2888E2"/>
    <w:lvl w:ilvl="0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01E5C7B"/>
    <w:multiLevelType w:val="multilevel"/>
    <w:tmpl w:val="8DA454A8"/>
    <w:styleLink w:val="CurrentList4"/>
    <w:lvl w:ilvl="0">
      <w:numFmt w:val="bullet"/>
      <w:lvlText w:val="-"/>
      <w:lvlJc w:val="left"/>
      <w:pPr>
        <w:ind w:left="340" w:hanging="340"/>
      </w:pPr>
      <w:rPr>
        <w:rFonts w:ascii="Aptos" w:eastAsiaTheme="minorEastAsia" w:hAnsi="Aptos" w:cstheme="minorHAns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B27D02"/>
    <w:multiLevelType w:val="multilevel"/>
    <w:tmpl w:val="2BBC0EFC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8337FC"/>
    <w:multiLevelType w:val="multilevel"/>
    <w:tmpl w:val="E7205C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B5916"/>
    <w:multiLevelType w:val="hybridMultilevel"/>
    <w:tmpl w:val="29923278"/>
    <w:lvl w:ilvl="0" w:tplc="C52261AA">
      <w:start w:val="1"/>
      <w:numFmt w:val="bullet"/>
      <w:lvlText w:val="-"/>
      <w:lvlJc w:val="left"/>
      <w:pPr>
        <w:ind w:left="720" w:hanging="360"/>
      </w:pPr>
      <w:rPr>
        <w:rFonts w:ascii="Ebrima" w:eastAsia="Times New Roman" w:hAnsi="Ebrima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5468A"/>
    <w:multiLevelType w:val="multilevel"/>
    <w:tmpl w:val="B854DE0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C3D3F"/>
    <w:multiLevelType w:val="multilevel"/>
    <w:tmpl w:val="CB92404C"/>
    <w:styleLink w:val="CurrentList2"/>
    <w:lvl w:ilvl="0">
      <w:numFmt w:val="bullet"/>
      <w:lvlText w:val="-"/>
      <w:lvlJc w:val="left"/>
      <w:pPr>
        <w:ind w:left="644" w:hanging="360"/>
      </w:pPr>
      <w:rPr>
        <w:rFonts w:ascii="Aptos" w:eastAsiaTheme="minorEastAsia" w:hAnsi="Aptos" w:cstheme="minorHAnsi" w:hint="default"/>
      </w:rPr>
    </w:lvl>
    <w:lvl w:ilvl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74CD37E8"/>
    <w:multiLevelType w:val="hybridMultilevel"/>
    <w:tmpl w:val="CCFECE06"/>
    <w:lvl w:ilvl="0" w:tplc="88523748">
      <w:numFmt w:val="bullet"/>
      <w:pStyle w:val="Alineje"/>
      <w:lvlText w:val="-"/>
      <w:lvlJc w:val="left"/>
      <w:pPr>
        <w:ind w:left="340" w:hanging="340"/>
      </w:pPr>
      <w:rPr>
        <w:rFonts w:ascii="Aptos" w:eastAsiaTheme="minorEastAsia" w:hAnsi="Aptos" w:cstheme="minorHAns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5"/>
  </w:num>
  <w:num w:numId="5">
    <w:abstractNumId w:val="2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7"/>
  </w:num>
  <w:num w:numId="11">
    <w:abstractNumId w:val="16"/>
  </w:num>
  <w:num w:numId="12">
    <w:abstractNumId w:val="12"/>
  </w:num>
  <w:num w:numId="13">
    <w:abstractNumId w:val="9"/>
  </w:num>
  <w:num w:numId="14">
    <w:abstractNumId w:val="14"/>
  </w:num>
  <w:num w:numId="15">
    <w:abstractNumId w:val="5"/>
  </w:num>
  <w:num w:numId="16">
    <w:abstractNumId w:val="13"/>
  </w:num>
  <w:num w:numId="1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511"/>
    <w:rsid w:val="00060BFE"/>
    <w:rsid w:val="000C4D8F"/>
    <w:rsid w:val="00117DBE"/>
    <w:rsid w:val="001263A1"/>
    <w:rsid w:val="00163A96"/>
    <w:rsid w:val="001957EF"/>
    <w:rsid w:val="001C27FE"/>
    <w:rsid w:val="001D442F"/>
    <w:rsid w:val="00223076"/>
    <w:rsid w:val="00262511"/>
    <w:rsid w:val="00284947"/>
    <w:rsid w:val="002B7979"/>
    <w:rsid w:val="002E0557"/>
    <w:rsid w:val="002F1CF0"/>
    <w:rsid w:val="00357E42"/>
    <w:rsid w:val="00387EC7"/>
    <w:rsid w:val="003C096F"/>
    <w:rsid w:val="003D186A"/>
    <w:rsid w:val="00412BD8"/>
    <w:rsid w:val="004F4AB9"/>
    <w:rsid w:val="00573071"/>
    <w:rsid w:val="006610E7"/>
    <w:rsid w:val="00676FD2"/>
    <w:rsid w:val="006B7C7D"/>
    <w:rsid w:val="006D4936"/>
    <w:rsid w:val="00705669"/>
    <w:rsid w:val="00717873"/>
    <w:rsid w:val="00741B20"/>
    <w:rsid w:val="007C3E86"/>
    <w:rsid w:val="0080465C"/>
    <w:rsid w:val="008346AA"/>
    <w:rsid w:val="00836090"/>
    <w:rsid w:val="00843E5E"/>
    <w:rsid w:val="00880AA5"/>
    <w:rsid w:val="008C5C26"/>
    <w:rsid w:val="008E21BA"/>
    <w:rsid w:val="00957EEC"/>
    <w:rsid w:val="00A059DE"/>
    <w:rsid w:val="00A1565A"/>
    <w:rsid w:val="00A358B9"/>
    <w:rsid w:val="00A54158"/>
    <w:rsid w:val="00A60BDD"/>
    <w:rsid w:val="00A72307"/>
    <w:rsid w:val="00A80C22"/>
    <w:rsid w:val="00A93BEB"/>
    <w:rsid w:val="00AB634B"/>
    <w:rsid w:val="00AD79CC"/>
    <w:rsid w:val="00B34FF8"/>
    <w:rsid w:val="00B54C81"/>
    <w:rsid w:val="00B80EF2"/>
    <w:rsid w:val="00B843D9"/>
    <w:rsid w:val="00BF2E58"/>
    <w:rsid w:val="00BF3CE0"/>
    <w:rsid w:val="00C151BF"/>
    <w:rsid w:val="00C62E34"/>
    <w:rsid w:val="00C66EA3"/>
    <w:rsid w:val="00C70127"/>
    <w:rsid w:val="00CA690C"/>
    <w:rsid w:val="00CB0CE2"/>
    <w:rsid w:val="00CE04BB"/>
    <w:rsid w:val="00CE7F57"/>
    <w:rsid w:val="00D2262B"/>
    <w:rsid w:val="00D55A90"/>
    <w:rsid w:val="00D57A07"/>
    <w:rsid w:val="00D949FA"/>
    <w:rsid w:val="00DA756B"/>
    <w:rsid w:val="00DB13D9"/>
    <w:rsid w:val="00DD5421"/>
    <w:rsid w:val="00DD5E3E"/>
    <w:rsid w:val="00DD6B82"/>
    <w:rsid w:val="00E47D4B"/>
    <w:rsid w:val="00E528ED"/>
    <w:rsid w:val="00E54A15"/>
    <w:rsid w:val="00F56FD6"/>
    <w:rsid w:val="00FF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7C02AC"/>
  <w15:chartTrackingRefBased/>
  <w15:docId w15:val="{75127F80-B6B3-4090-8529-2725EA0B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="Times New Roman" w:hAnsi="Corbel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aliases w:val="Besedilo"/>
    <w:qFormat/>
    <w:rsid w:val="00BF3CE0"/>
    <w:pPr>
      <w:spacing w:before="200" w:after="200" w:line="276" w:lineRule="auto"/>
      <w:jc w:val="both"/>
    </w:pPr>
    <w:rPr>
      <w:rFonts w:ascii="Ebrima" w:hAnsi="Ebrima" w:cs="Times New Roman (Body CS)"/>
      <w:sz w:val="24"/>
    </w:rPr>
  </w:style>
  <w:style w:type="paragraph" w:styleId="Naslov1">
    <w:name w:val="heading 1"/>
    <w:aliases w:val="Title"/>
    <w:basedOn w:val="Navaden"/>
    <w:link w:val="Naslov1Znak"/>
    <w:autoRedefine/>
    <w:uiPriority w:val="9"/>
    <w:qFormat/>
    <w:rsid w:val="008346AA"/>
    <w:pPr>
      <w:spacing w:after="0"/>
      <w:jc w:val="center"/>
      <w:outlineLvl w:val="0"/>
    </w:pPr>
    <w:rPr>
      <w:b/>
      <w:bCs/>
      <w:caps/>
      <w:color w:val="000000"/>
      <w:spacing w:val="15"/>
      <w:szCs w:val="24"/>
    </w:rPr>
  </w:style>
  <w:style w:type="paragraph" w:styleId="Naslov2">
    <w:name w:val="heading 2"/>
    <w:basedOn w:val="Navaden"/>
    <w:next w:val="Navaden"/>
    <w:link w:val="Naslov2Znak"/>
    <w:autoRedefine/>
    <w:uiPriority w:val="9"/>
    <w:unhideWhenUsed/>
    <w:qFormat/>
    <w:rsid w:val="00A93BEB"/>
    <w:pPr>
      <w:framePr w:wrap="notBeside" w:vAnchor="text" w:hAnchor="text" w:y="1"/>
      <w:spacing w:after="0"/>
      <w:outlineLvl w:val="1"/>
    </w:pPr>
    <w:rPr>
      <w:caps/>
      <w:spacing w:val="15"/>
      <w:szCs w:val="2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57A07"/>
    <w:pPr>
      <w:pBdr>
        <w:top w:val="single" w:sz="6" w:space="2" w:color="0065B1"/>
        <w:left w:val="single" w:sz="6" w:space="2" w:color="0065B1"/>
      </w:pBdr>
      <w:spacing w:before="300" w:after="0"/>
      <w:outlineLvl w:val="2"/>
    </w:pPr>
    <w:rPr>
      <w:caps/>
      <w:color w:val="003258"/>
      <w:spacing w:val="15"/>
      <w:szCs w:val="22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57A07"/>
    <w:pPr>
      <w:pBdr>
        <w:top w:val="dotted" w:sz="6" w:space="2" w:color="0065B1"/>
        <w:left w:val="dotted" w:sz="6" w:space="2" w:color="0065B1"/>
      </w:pBdr>
      <w:spacing w:before="300" w:after="0"/>
      <w:outlineLvl w:val="3"/>
    </w:pPr>
    <w:rPr>
      <w:caps/>
      <w:color w:val="004B84"/>
      <w:spacing w:val="10"/>
      <w:szCs w:val="2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57A07"/>
    <w:pPr>
      <w:pBdr>
        <w:bottom w:val="single" w:sz="6" w:space="1" w:color="0065B1"/>
      </w:pBdr>
      <w:spacing w:before="300" w:after="0"/>
      <w:outlineLvl w:val="4"/>
    </w:pPr>
    <w:rPr>
      <w:caps/>
      <w:color w:val="004B84"/>
      <w:spacing w:val="10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57A07"/>
    <w:pPr>
      <w:pBdr>
        <w:bottom w:val="dotted" w:sz="6" w:space="1" w:color="0065B1"/>
      </w:pBdr>
      <w:spacing w:before="300" w:after="0"/>
      <w:outlineLvl w:val="5"/>
    </w:pPr>
    <w:rPr>
      <w:caps/>
      <w:color w:val="004B84"/>
      <w:spacing w:val="10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57A07"/>
    <w:pPr>
      <w:spacing w:before="300" w:after="0"/>
      <w:outlineLvl w:val="6"/>
    </w:pPr>
    <w:rPr>
      <w:caps/>
      <w:color w:val="004B84"/>
      <w:spacing w:val="10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57A07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57A07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Razpisnaslovnica">
    <w:name w:val="Razpis naslovnica"/>
    <w:basedOn w:val="Navaden"/>
    <w:rsid w:val="00A60BDD"/>
    <w:pPr>
      <w:jc w:val="center"/>
    </w:pPr>
    <w:rPr>
      <w:b/>
      <w:caps/>
      <w:noProof/>
      <w:color w:val="0065B1"/>
      <w:sz w:val="64"/>
      <w:szCs w:val="64"/>
    </w:rPr>
  </w:style>
  <w:style w:type="character" w:customStyle="1" w:styleId="Naslov1Znak">
    <w:name w:val="Naslov 1 Znak"/>
    <w:aliases w:val="Title Znak"/>
    <w:link w:val="Naslov1"/>
    <w:uiPriority w:val="9"/>
    <w:rsid w:val="008346AA"/>
    <w:rPr>
      <w:rFonts w:ascii="Ebrima" w:hAnsi="Ebrima" w:cs="Times New Roman (Body CS)"/>
      <w:b/>
      <w:bCs/>
      <w:caps/>
      <w:color w:val="000000"/>
      <w:spacing w:val="15"/>
      <w:sz w:val="24"/>
      <w:szCs w:val="24"/>
      <w:lang w:val="sl-SI"/>
    </w:rPr>
  </w:style>
  <w:style w:type="character" w:customStyle="1" w:styleId="Naslov2Znak">
    <w:name w:val="Naslov 2 Znak"/>
    <w:link w:val="Naslov2"/>
    <w:uiPriority w:val="9"/>
    <w:rsid w:val="00A93BEB"/>
    <w:rPr>
      <w:rFonts w:ascii="Tahoma" w:hAnsi="Tahoma" w:cs="Times New Roman (Body CS)"/>
      <w:caps/>
      <w:spacing w:val="15"/>
    </w:rPr>
  </w:style>
  <w:style w:type="character" w:customStyle="1" w:styleId="Naslov3Znak">
    <w:name w:val="Naslov 3 Znak"/>
    <w:link w:val="Naslov3"/>
    <w:uiPriority w:val="9"/>
    <w:semiHidden/>
    <w:rsid w:val="00D57A07"/>
    <w:rPr>
      <w:caps/>
      <w:color w:val="003258"/>
      <w:spacing w:val="15"/>
    </w:rPr>
  </w:style>
  <w:style w:type="character" w:customStyle="1" w:styleId="Naslov4Znak">
    <w:name w:val="Naslov 4 Znak"/>
    <w:link w:val="Naslov4"/>
    <w:uiPriority w:val="9"/>
    <w:semiHidden/>
    <w:rsid w:val="00D57A07"/>
    <w:rPr>
      <w:caps/>
      <w:color w:val="004B84"/>
      <w:spacing w:val="10"/>
    </w:rPr>
  </w:style>
  <w:style w:type="character" w:customStyle="1" w:styleId="Naslov5Znak">
    <w:name w:val="Naslov 5 Znak"/>
    <w:link w:val="Naslov5"/>
    <w:uiPriority w:val="9"/>
    <w:semiHidden/>
    <w:rsid w:val="00D57A07"/>
    <w:rPr>
      <w:caps/>
      <w:color w:val="004B84"/>
      <w:spacing w:val="10"/>
    </w:rPr>
  </w:style>
  <w:style w:type="character" w:customStyle="1" w:styleId="Naslov6Znak">
    <w:name w:val="Naslov 6 Znak"/>
    <w:link w:val="Naslov6"/>
    <w:uiPriority w:val="9"/>
    <w:semiHidden/>
    <w:rsid w:val="00D57A07"/>
    <w:rPr>
      <w:caps/>
      <w:color w:val="004B84"/>
      <w:spacing w:val="10"/>
    </w:rPr>
  </w:style>
  <w:style w:type="character" w:customStyle="1" w:styleId="Naslov7Znak">
    <w:name w:val="Naslov 7 Znak"/>
    <w:link w:val="Naslov7"/>
    <w:uiPriority w:val="9"/>
    <w:semiHidden/>
    <w:rsid w:val="00D57A07"/>
    <w:rPr>
      <w:caps/>
      <w:color w:val="004B84"/>
      <w:spacing w:val="10"/>
    </w:rPr>
  </w:style>
  <w:style w:type="character" w:customStyle="1" w:styleId="Naslov8Znak">
    <w:name w:val="Naslov 8 Znak"/>
    <w:link w:val="Naslov8"/>
    <w:uiPriority w:val="9"/>
    <w:semiHidden/>
    <w:rsid w:val="00D57A07"/>
    <w:rPr>
      <w:caps/>
      <w:spacing w:val="10"/>
      <w:sz w:val="18"/>
      <w:szCs w:val="18"/>
    </w:rPr>
  </w:style>
  <w:style w:type="character" w:customStyle="1" w:styleId="Naslov9Znak">
    <w:name w:val="Naslov 9 Znak"/>
    <w:link w:val="Naslov9"/>
    <w:uiPriority w:val="9"/>
    <w:semiHidden/>
    <w:rsid w:val="00D57A07"/>
    <w:rPr>
      <w:i/>
      <w:caps/>
      <w:spacing w:val="10"/>
      <w:sz w:val="18"/>
      <w:szCs w:val="18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D57A07"/>
    <w:rPr>
      <w:b/>
      <w:bCs/>
      <w:color w:val="004B84"/>
      <w:sz w:val="16"/>
      <w:szCs w:val="16"/>
    </w:rPr>
  </w:style>
  <w:style w:type="paragraph" w:styleId="Naslov">
    <w:name w:val="Title"/>
    <w:aliases w:val="Glavni naslov"/>
    <w:basedOn w:val="Navaden"/>
    <w:next w:val="Naslov2"/>
    <w:link w:val="NaslovZnak"/>
    <w:uiPriority w:val="10"/>
    <w:qFormat/>
    <w:rsid w:val="00DD5E3E"/>
    <w:pPr>
      <w:spacing w:before="720"/>
    </w:pPr>
    <w:rPr>
      <w:b/>
      <w:caps/>
      <w:color w:val="0065B1"/>
      <w:spacing w:val="10"/>
      <w:kern w:val="28"/>
      <w:sz w:val="44"/>
      <w:szCs w:val="52"/>
    </w:rPr>
  </w:style>
  <w:style w:type="character" w:customStyle="1" w:styleId="NaslovZnak">
    <w:name w:val="Naslov Znak"/>
    <w:aliases w:val="Glavni naslov Znak"/>
    <w:link w:val="Naslov"/>
    <w:uiPriority w:val="10"/>
    <w:rsid w:val="00DD5E3E"/>
    <w:rPr>
      <w:rFonts w:ascii="Tahoma" w:hAnsi="Tahoma"/>
      <w:b/>
      <w:caps/>
      <w:color w:val="0065B1"/>
      <w:spacing w:val="10"/>
      <w:kern w:val="28"/>
      <w:sz w:val="44"/>
      <w:szCs w:val="5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57A07"/>
    <w:pPr>
      <w:spacing w:after="1000" w:line="240" w:lineRule="auto"/>
    </w:pPr>
    <w:rPr>
      <w:caps/>
      <w:color w:val="595959"/>
      <w:spacing w:val="10"/>
      <w:szCs w:val="24"/>
    </w:rPr>
  </w:style>
  <w:style w:type="character" w:customStyle="1" w:styleId="PodnaslovZnak">
    <w:name w:val="Podnaslov Znak"/>
    <w:link w:val="Podnaslov"/>
    <w:uiPriority w:val="11"/>
    <w:rsid w:val="00D57A07"/>
    <w:rPr>
      <w:caps/>
      <w:color w:val="595959"/>
      <w:spacing w:val="10"/>
      <w:sz w:val="24"/>
      <w:szCs w:val="24"/>
    </w:rPr>
  </w:style>
  <w:style w:type="character" w:styleId="Krepko">
    <w:name w:val="Strong"/>
    <w:aliases w:val="Zadeva"/>
    <w:uiPriority w:val="22"/>
    <w:qFormat/>
    <w:rsid w:val="001957EF"/>
    <w:rPr>
      <w:rFonts w:ascii="Ebrima" w:hAnsi="Ebrima"/>
      <w:b/>
      <w:bCs/>
      <w:i w:val="0"/>
      <w:sz w:val="24"/>
    </w:rPr>
  </w:style>
  <w:style w:type="character" w:styleId="Poudarek">
    <w:name w:val="Emphasis"/>
    <w:uiPriority w:val="20"/>
    <w:qFormat/>
    <w:rsid w:val="00D57A07"/>
    <w:rPr>
      <w:caps/>
      <w:color w:val="003258"/>
      <w:spacing w:val="5"/>
    </w:rPr>
  </w:style>
  <w:style w:type="paragraph" w:styleId="Brezrazmikov">
    <w:name w:val="No Spacing"/>
    <w:aliases w:val="Naslovnik"/>
    <w:basedOn w:val="Navaden"/>
    <w:next w:val="Navaden"/>
    <w:link w:val="BrezrazmikovZnak"/>
    <w:uiPriority w:val="1"/>
    <w:qFormat/>
    <w:rsid w:val="00D57A07"/>
    <w:pPr>
      <w:spacing w:before="0" w:after="0" w:line="240" w:lineRule="auto"/>
    </w:pPr>
  </w:style>
  <w:style w:type="character" w:customStyle="1" w:styleId="BrezrazmikovZnak">
    <w:name w:val="Brez razmikov Znak"/>
    <w:aliases w:val="Naslovnik Znak"/>
    <w:link w:val="Brezrazmikov"/>
    <w:uiPriority w:val="1"/>
    <w:rsid w:val="00D57A07"/>
    <w:rPr>
      <w:sz w:val="20"/>
      <w:szCs w:val="20"/>
    </w:rPr>
  </w:style>
  <w:style w:type="paragraph" w:styleId="Odstavekseznama">
    <w:name w:val="List Paragraph"/>
    <w:basedOn w:val="Navaden"/>
    <w:uiPriority w:val="34"/>
    <w:qFormat/>
    <w:rsid w:val="001957EF"/>
    <w:pPr>
      <w:numPr>
        <w:numId w:val="9"/>
      </w:numPr>
      <w:ind w:left="360"/>
      <w:contextualSpacing/>
    </w:pPr>
    <w:rPr>
      <w:b/>
    </w:rPr>
  </w:style>
  <w:style w:type="paragraph" w:styleId="Citat">
    <w:name w:val="Quote"/>
    <w:basedOn w:val="Navaden"/>
    <w:next w:val="Navaden"/>
    <w:link w:val="CitatZnak"/>
    <w:uiPriority w:val="29"/>
    <w:qFormat/>
    <w:rsid w:val="00D57A07"/>
    <w:rPr>
      <w:i/>
      <w:iCs/>
    </w:rPr>
  </w:style>
  <w:style w:type="character" w:customStyle="1" w:styleId="CitatZnak">
    <w:name w:val="Citat Znak"/>
    <w:link w:val="Citat"/>
    <w:uiPriority w:val="29"/>
    <w:rsid w:val="00D57A07"/>
    <w:rPr>
      <w:i/>
      <w:iCs/>
      <w:sz w:val="20"/>
      <w:szCs w:val="20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57A07"/>
    <w:pPr>
      <w:pBdr>
        <w:top w:val="single" w:sz="4" w:space="10" w:color="0065B1"/>
        <w:left w:val="single" w:sz="4" w:space="10" w:color="0065B1"/>
      </w:pBdr>
      <w:spacing w:after="0"/>
      <w:ind w:left="1296" w:right="1152"/>
    </w:pPr>
    <w:rPr>
      <w:i/>
      <w:iCs/>
      <w:color w:val="0065B1"/>
    </w:rPr>
  </w:style>
  <w:style w:type="character" w:customStyle="1" w:styleId="IntenzivencitatZnak">
    <w:name w:val="Intenziven citat Znak"/>
    <w:link w:val="Intenzivencitat"/>
    <w:uiPriority w:val="30"/>
    <w:rsid w:val="00D57A07"/>
    <w:rPr>
      <w:i/>
      <w:iCs/>
      <w:color w:val="0065B1"/>
      <w:sz w:val="20"/>
      <w:szCs w:val="20"/>
    </w:rPr>
  </w:style>
  <w:style w:type="character" w:styleId="Neenpoudarek">
    <w:name w:val="Subtle Emphasis"/>
    <w:uiPriority w:val="19"/>
    <w:qFormat/>
    <w:rsid w:val="00D57A07"/>
    <w:rPr>
      <w:i/>
      <w:iCs/>
      <w:color w:val="003258"/>
    </w:rPr>
  </w:style>
  <w:style w:type="character" w:styleId="Intenzivenpoudarek">
    <w:name w:val="Intense Emphasis"/>
    <w:uiPriority w:val="21"/>
    <w:qFormat/>
    <w:rsid w:val="00D57A07"/>
    <w:rPr>
      <w:b/>
      <w:bCs/>
      <w:caps/>
      <w:color w:val="003258"/>
      <w:spacing w:val="10"/>
    </w:rPr>
  </w:style>
  <w:style w:type="character" w:styleId="Neensklic">
    <w:name w:val="Subtle Reference"/>
    <w:uiPriority w:val="31"/>
    <w:qFormat/>
    <w:rsid w:val="00D57A07"/>
    <w:rPr>
      <w:b/>
      <w:bCs/>
      <w:color w:val="0065B1"/>
    </w:rPr>
  </w:style>
  <w:style w:type="character" w:styleId="Intenzivensklic">
    <w:name w:val="Intense Reference"/>
    <w:uiPriority w:val="32"/>
    <w:qFormat/>
    <w:rsid w:val="00D57A07"/>
    <w:rPr>
      <w:b/>
      <w:bCs/>
      <w:i/>
      <w:iCs/>
      <w:caps/>
      <w:color w:val="0065B1"/>
    </w:rPr>
  </w:style>
  <w:style w:type="character" w:styleId="Naslovknjige">
    <w:name w:val="Book Title"/>
    <w:uiPriority w:val="33"/>
    <w:qFormat/>
    <w:rsid w:val="00D57A07"/>
    <w:rPr>
      <w:b/>
      <w:bCs/>
      <w:i/>
      <w:iCs/>
      <w:spacing w:val="9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57A07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D57A0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GlavaZnak">
    <w:name w:val="Glava Znak"/>
    <w:link w:val="Glava"/>
    <w:uiPriority w:val="99"/>
    <w:rsid w:val="00D57A07"/>
    <w:rPr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D57A0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NogaZnak">
    <w:name w:val="Noga Znak"/>
    <w:link w:val="Noga"/>
    <w:uiPriority w:val="99"/>
    <w:rsid w:val="00D57A07"/>
    <w:rPr>
      <w:sz w:val="20"/>
      <w:szCs w:val="20"/>
    </w:rPr>
  </w:style>
  <w:style w:type="paragraph" w:customStyle="1" w:styleId="BasicParagraph">
    <w:name w:val="[Basic Paragraph]"/>
    <w:basedOn w:val="Navaden"/>
    <w:uiPriority w:val="99"/>
    <w:rsid w:val="00CE7F57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Pro-Regular" w:hAnsi="MinionPro-Regular" w:cs="MinionPro-Regular"/>
      <w:color w:val="000000"/>
      <w:szCs w:val="24"/>
      <w:lang w:val="en-US"/>
    </w:rPr>
  </w:style>
  <w:style w:type="numbering" w:customStyle="1" w:styleId="CurrentList1">
    <w:name w:val="Current List1"/>
    <w:uiPriority w:val="99"/>
    <w:rsid w:val="00A72307"/>
    <w:pPr>
      <w:numPr>
        <w:numId w:val="3"/>
      </w:numPr>
    </w:pPr>
  </w:style>
  <w:style w:type="numbering" w:customStyle="1" w:styleId="CurrentList2">
    <w:name w:val="Current List2"/>
    <w:uiPriority w:val="99"/>
    <w:rsid w:val="00A72307"/>
    <w:pPr>
      <w:numPr>
        <w:numId w:val="4"/>
      </w:numPr>
    </w:pPr>
  </w:style>
  <w:style w:type="numbering" w:customStyle="1" w:styleId="CurrentList3">
    <w:name w:val="Current List3"/>
    <w:uiPriority w:val="99"/>
    <w:rsid w:val="00A72307"/>
    <w:pPr>
      <w:numPr>
        <w:numId w:val="5"/>
      </w:numPr>
    </w:pPr>
  </w:style>
  <w:style w:type="numbering" w:customStyle="1" w:styleId="CurrentList4">
    <w:name w:val="Current List4"/>
    <w:uiPriority w:val="99"/>
    <w:rsid w:val="00A72307"/>
    <w:pPr>
      <w:numPr>
        <w:numId w:val="7"/>
      </w:numPr>
    </w:pPr>
  </w:style>
  <w:style w:type="character" w:styleId="tevilkastrani">
    <w:name w:val="page number"/>
    <w:basedOn w:val="Privzetapisavaodstavka"/>
    <w:uiPriority w:val="99"/>
    <w:semiHidden/>
    <w:unhideWhenUsed/>
    <w:rsid w:val="00B54C81"/>
  </w:style>
  <w:style w:type="character" w:customStyle="1" w:styleId="apple-converted-space">
    <w:name w:val="apple-converted-space"/>
    <w:basedOn w:val="Privzetapisavaodstavka"/>
    <w:rsid w:val="001957EF"/>
  </w:style>
  <w:style w:type="paragraph" w:customStyle="1" w:styleId="Alineje">
    <w:name w:val="Alineje"/>
    <w:basedOn w:val="Brezrazmikov"/>
    <w:qFormat/>
    <w:rsid w:val="001957EF"/>
    <w:pPr>
      <w:numPr>
        <w:numId w:val="11"/>
      </w:numPr>
    </w:pPr>
  </w:style>
  <w:style w:type="paragraph" w:customStyle="1" w:styleId="Telobesedila21">
    <w:name w:val="Telo besedila 21"/>
    <w:basedOn w:val="Navaden"/>
    <w:rsid w:val="0080465C"/>
    <w:pPr>
      <w:overflowPunct w:val="0"/>
      <w:autoSpaceDE w:val="0"/>
      <w:autoSpaceDN w:val="0"/>
      <w:adjustRightInd w:val="0"/>
      <w:spacing w:before="100" w:beforeAutospacing="1" w:after="100" w:afterAutospacing="1" w:line="240" w:lineRule="auto"/>
      <w:textAlignment w:val="baseline"/>
    </w:pPr>
    <w:rPr>
      <w:rFonts w:ascii="Times New Roman" w:hAnsi="Times New Roman" w:cs="Times New Roman"/>
      <w:szCs w:val="24"/>
      <w:lang w:eastAsia="sl-SI"/>
    </w:rPr>
  </w:style>
  <w:style w:type="paragraph" w:customStyle="1" w:styleId="Navaden1">
    <w:name w:val="Navaden1"/>
    <w:rsid w:val="00DD6B82"/>
    <w:pPr>
      <w:overflowPunct w:val="0"/>
      <w:autoSpaceDE w:val="0"/>
      <w:autoSpaceDN w:val="0"/>
      <w:adjustRightInd w:val="0"/>
      <w:spacing w:before="100" w:beforeAutospacing="1" w:after="100" w:afterAutospacing="1"/>
      <w:textAlignment w:val="baseline"/>
    </w:pPr>
    <w:rPr>
      <w:rFonts w:ascii="Times New Roman" w:hAnsi="Times New Roman"/>
      <w:sz w:val="24"/>
      <w:szCs w:val="24"/>
      <w:lang w:eastAsia="sl-SI"/>
    </w:rPr>
  </w:style>
  <w:style w:type="paragraph" w:customStyle="1" w:styleId="Odstavekseznama1">
    <w:name w:val="Odstavek seznama1"/>
    <w:basedOn w:val="Navaden"/>
    <w:rsid w:val="00DD6B82"/>
    <w:pPr>
      <w:autoSpaceDE w:val="0"/>
      <w:spacing w:before="100" w:beforeAutospacing="1" w:after="100" w:afterAutospacing="1" w:line="240" w:lineRule="auto"/>
      <w:contextualSpacing/>
      <w:jc w:val="left"/>
    </w:pPr>
    <w:rPr>
      <w:rFonts w:ascii="Times New Roman" w:hAnsi="Times New Roman" w:cs="Times New Roman"/>
      <w:szCs w:val="24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E528E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528ED"/>
    <w:pPr>
      <w:spacing w:line="240" w:lineRule="auto"/>
    </w:pPr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528ED"/>
    <w:rPr>
      <w:rFonts w:ascii="Ebrima" w:hAnsi="Ebrima" w:cs="Times New Roman (Body CS)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528E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528ED"/>
    <w:rPr>
      <w:rFonts w:ascii="Ebrima" w:hAnsi="Ebrima" w:cs="Times New Roman (Body CS)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528E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528ED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957E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nik.s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isitkamnik.com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Oddelki\Medoddelcna%20izmenjava\2%20PREDLOGE%20DOKUMENTOV%20-%20po%20oddelkih\ODDELKI\Oddelek%20za%20druzbene%20dejavnosti\Naslovnica_druzbene-dejavnosti.dotx" TargetMode="External"/></Relationships>
</file>

<file path=word/theme/theme1.xml><?xml version="1.0" encoding="utf-8"?>
<a:theme xmlns:a="http://schemas.openxmlformats.org/drawingml/2006/main" name="Office Theme">
  <a:themeElements>
    <a:clrScheme name="Obcina Kamnik barve">
      <a:dk1>
        <a:srgbClr val="000000"/>
      </a:dk1>
      <a:lt1>
        <a:srgbClr val="FFFFFF"/>
      </a:lt1>
      <a:dk2>
        <a:srgbClr val="44546A"/>
      </a:dk2>
      <a:lt2>
        <a:srgbClr val="ECECEC"/>
      </a:lt2>
      <a:accent1>
        <a:srgbClr val="0065B1"/>
      </a:accent1>
      <a:accent2>
        <a:srgbClr val="616161"/>
      </a:accent2>
      <a:accent3>
        <a:srgbClr val="ECECEC"/>
      </a:accent3>
      <a:accent4>
        <a:srgbClr val="0065B1"/>
      </a:accent4>
      <a:accent5>
        <a:srgbClr val="88BD1F"/>
      </a:accent5>
      <a:accent6>
        <a:srgbClr val="181818"/>
      </a:accent6>
      <a:hlink>
        <a:srgbClr val="0563C1"/>
      </a:hlink>
      <a:folHlink>
        <a:srgbClr val="0462C0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A70554-CE25-4E44-8DBD-36DACBD6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Naslovnica_druzbene-dejavnosti</Template>
  <TotalTime>32</TotalTime>
  <Pages>6</Pages>
  <Words>903</Words>
  <Characters>5151</Characters>
  <Application>Microsoft Office Word</Application>
  <DocSecurity>0</DocSecurity>
  <Lines>42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Tjaša Urankar</dc:creator>
  <cp:keywords/>
  <dc:description/>
  <cp:lastModifiedBy>Tjaša Urankar</cp:lastModifiedBy>
  <cp:revision>4</cp:revision>
  <cp:lastPrinted>2026-01-06T07:53:00Z</cp:lastPrinted>
  <dcterms:created xsi:type="dcterms:W3CDTF">2026-01-05T07:48:00Z</dcterms:created>
  <dcterms:modified xsi:type="dcterms:W3CDTF">2026-01-06T08:11:00Z</dcterms:modified>
</cp:coreProperties>
</file>